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596A" w:rsidRPr="00D67E0D" w:rsidRDefault="00F1596A" w:rsidP="009A3557">
      <w:pPr>
        <w:spacing w:line="240" w:lineRule="atLeast"/>
        <w:jc w:val="center"/>
        <w:rPr>
          <w:b/>
          <w:bCs/>
          <w:color w:val="000000"/>
          <w:sz w:val="32"/>
          <w:szCs w:val="32"/>
        </w:rPr>
      </w:pPr>
      <w:r w:rsidRPr="00D67E0D">
        <w:rPr>
          <w:b/>
          <w:bCs/>
          <w:color w:val="000000"/>
          <w:sz w:val="32"/>
          <w:szCs w:val="32"/>
        </w:rPr>
        <w:t>СЪОБЩЕНИЕ</w:t>
      </w:r>
    </w:p>
    <w:p w:rsidR="00F1596A" w:rsidRPr="00D67E0D" w:rsidRDefault="00F1596A" w:rsidP="009A3557">
      <w:pPr>
        <w:spacing w:line="207" w:lineRule="atLeast"/>
        <w:ind w:left="2160" w:firstLine="720"/>
        <w:jc w:val="both"/>
        <w:rPr>
          <w:color w:val="000000"/>
        </w:rPr>
      </w:pPr>
      <w:r w:rsidRPr="00D67E0D">
        <w:rPr>
          <w:color w:val="000000"/>
        </w:rPr>
        <w:t> </w:t>
      </w:r>
    </w:p>
    <w:p w:rsidR="00F1596A" w:rsidRPr="00D67E0D" w:rsidRDefault="00F1596A" w:rsidP="009A3557">
      <w:pPr>
        <w:spacing w:line="207" w:lineRule="atLeast"/>
        <w:jc w:val="both"/>
        <w:rPr>
          <w:color w:val="000000"/>
        </w:rPr>
      </w:pPr>
      <w:r w:rsidRPr="00D67E0D">
        <w:rPr>
          <w:b/>
          <w:bCs/>
          <w:color w:val="000000"/>
        </w:rPr>
        <w:t xml:space="preserve">             УВАЖАЕМИ СОБСТВЕНИЦИ НА ПОЗЕМЛЕНИ ИМОТИ В ГОРСКИ ТЕРИТОРИИ,</w:t>
      </w:r>
    </w:p>
    <w:p w:rsidR="00F1596A" w:rsidRPr="00D67E0D" w:rsidRDefault="00F1596A" w:rsidP="009A3557">
      <w:pPr>
        <w:spacing w:line="207" w:lineRule="atLeast"/>
        <w:ind w:left="2160" w:firstLine="720"/>
        <w:jc w:val="both"/>
        <w:rPr>
          <w:color w:val="000000"/>
        </w:rPr>
      </w:pPr>
      <w:r w:rsidRPr="00D67E0D">
        <w:rPr>
          <w:color w:val="000000"/>
        </w:rPr>
        <w:t> </w:t>
      </w:r>
    </w:p>
    <w:p w:rsidR="00F1596A" w:rsidRPr="00D67E0D" w:rsidRDefault="00F1596A" w:rsidP="00405264">
      <w:pPr>
        <w:ind w:right="-648"/>
        <w:jc w:val="both"/>
      </w:pPr>
      <w:r w:rsidRPr="00D67E0D">
        <w:rPr>
          <w:color w:val="000000"/>
        </w:rPr>
        <w:t xml:space="preserve">             На основание Заповед № РД-49-31/01.02.2021г. на министъра на земеделието, храните и горите, с която са утвърдени „Правила за закупуването на горски територии от държавните предприятия по чл.163 от Закона за горите”, Ви уведомяваме, че считано от</w:t>
      </w:r>
      <w:r w:rsidR="000E0FAC">
        <w:rPr>
          <w:color w:val="000000"/>
        </w:rPr>
        <w:t xml:space="preserve"> </w:t>
      </w:r>
      <w:r w:rsidRPr="00D67E0D">
        <w:rPr>
          <w:rStyle w:val="apple-converted-space"/>
          <w:b/>
          <w:bCs/>
          <w:color w:val="000000"/>
        </w:rPr>
        <w:t>04</w:t>
      </w:r>
      <w:r w:rsidRPr="00D67E0D">
        <w:rPr>
          <w:b/>
          <w:bCs/>
          <w:color w:val="000000"/>
        </w:rPr>
        <w:t xml:space="preserve">.02.2021г., </w:t>
      </w:r>
      <w:r w:rsidRPr="00D67E0D">
        <w:rPr>
          <w:color w:val="000000"/>
        </w:rPr>
        <w:t xml:space="preserve">„Югоизточно държавно предприятие” ДП, гр. Сливен започва прием на документи за закупуване на поземлени имоти в горски територии, собственост на физически лица, с площ на отделен имот до </w:t>
      </w:r>
      <w:r w:rsidRPr="00D67E0D">
        <w:rPr>
          <w:b/>
          <w:bCs/>
          <w:color w:val="000000"/>
        </w:rPr>
        <w:t>30 дка</w:t>
      </w:r>
      <w:r w:rsidRPr="00D67E0D">
        <w:rPr>
          <w:color w:val="000000"/>
        </w:rPr>
        <w:t xml:space="preserve">. Собствениците, които желаят да ги предложат за закупуване, подават заявление по образец – Приложение №1 до Държавното предприятие или до териториалното поделение, в чийто </w:t>
      </w:r>
      <w:r w:rsidRPr="00D932CB">
        <w:rPr>
          <w:b/>
          <w:color w:val="000000"/>
        </w:rPr>
        <w:t>обхват на дейност</w:t>
      </w:r>
      <w:r w:rsidRPr="00D67E0D">
        <w:rPr>
          <w:color w:val="000000"/>
        </w:rPr>
        <w:t xml:space="preserve"> се намира поземленият имот. Заявленията по образец, заедно с необходимите документи се подават </w:t>
      </w:r>
      <w:r w:rsidRPr="00D67E0D">
        <w:rPr>
          <w:b/>
          <w:bCs/>
          <w:color w:val="000000"/>
        </w:rPr>
        <w:t xml:space="preserve">от 04.02.2021г. до 07.05.2021г., </w:t>
      </w:r>
      <w:r w:rsidRPr="00D67E0D">
        <w:rPr>
          <w:color w:val="000000"/>
        </w:rPr>
        <w:t>включително в ЦУ на ЮИДП, гр. Сливен, ул. „Орешак” №15а, или до съответното държавно горско или ловно стопанство, в чийто обхват на дейност се намира поземленият имот. Заявления могат да се депозират и по пощата или чрез куриер в срока за прием, което се удостоверява с датата на пощенското клеймо или с датата на предаването им на куриер. Всички заявления, подадени в определения краен срок, се регистрират в деловодния регистър на получателя</w:t>
      </w:r>
      <w:r w:rsidRPr="00D67E0D">
        <w:t xml:space="preserve">. Документи, подадени след изтичане на крайния срок – 07.05.2021г. не се приемат. Такива документи се връщат на подателя им, с изрично отбелязване в регистъра на заявленията.  </w:t>
      </w:r>
    </w:p>
    <w:p w:rsidR="00F1596A" w:rsidRPr="00D67E0D" w:rsidRDefault="00F1596A" w:rsidP="0047663E">
      <w:pPr>
        <w:spacing w:line="207" w:lineRule="atLeast"/>
        <w:ind w:right="-648" w:firstLine="720"/>
        <w:jc w:val="both"/>
      </w:pPr>
      <w:r w:rsidRPr="00D67E0D">
        <w:rPr>
          <w:color w:val="000000"/>
        </w:rPr>
        <w:t xml:space="preserve">Държавните предприятия не закупуват поземлени имоти в горски територии, които са били предмет на договор за замяна между държавата и физически или юридически лица, или са придобити в резултат на покупко–продажба или замяна през предходните две години, считано от датата на публичното оповестяване на стартирането на процедурата. Заявлението по образец – Приложение №1 се намира в публикуваните Правила, на интернет страницата на ЮИДП ДП, гр. Сливен </w:t>
      </w:r>
      <w:r w:rsidRPr="00D67E0D">
        <w:t xml:space="preserve">на официалния сайт на предприятието: </w:t>
      </w:r>
    </w:p>
    <w:p w:rsidR="00D932CB" w:rsidRDefault="00D932CB" w:rsidP="0047663E">
      <w:pPr>
        <w:spacing w:line="207" w:lineRule="atLeast"/>
        <w:ind w:right="-648" w:firstLine="720"/>
        <w:jc w:val="both"/>
        <w:rPr>
          <w:color w:val="000000"/>
        </w:rPr>
      </w:pPr>
      <w:hyperlink r:id="rId5" w:history="1">
        <w:r w:rsidRPr="00641FCA">
          <w:rPr>
            <w:rStyle w:val="a4"/>
          </w:rPr>
          <w:t>https://www.uidp-sliven.com/</w:t>
        </w:r>
        <w:r w:rsidRPr="00641FCA">
          <w:rPr>
            <w:rStyle w:val="a4"/>
          </w:rPr>
          <w:t>p</w:t>
        </w:r>
        <w:r w:rsidRPr="00641FCA">
          <w:rPr>
            <w:rStyle w:val="a4"/>
          </w:rPr>
          <w:t>ages/wood-territory-2021</w:t>
        </w:r>
      </w:hyperlink>
      <w:r>
        <w:rPr>
          <w:color w:val="000000"/>
        </w:rPr>
        <w:t xml:space="preserve"> </w:t>
      </w:r>
    </w:p>
    <w:p w:rsidR="00D932CB" w:rsidRPr="00D67E0D" w:rsidRDefault="00D932CB" w:rsidP="0047663E">
      <w:pPr>
        <w:spacing w:line="207" w:lineRule="atLeast"/>
        <w:ind w:right="-648" w:firstLine="720"/>
        <w:jc w:val="both"/>
        <w:rPr>
          <w:color w:val="000000"/>
        </w:rPr>
      </w:pPr>
    </w:p>
    <w:p w:rsidR="00F1596A" w:rsidRPr="00D67E0D" w:rsidRDefault="00F1596A" w:rsidP="00C851E7">
      <w:pPr>
        <w:ind w:right="-648"/>
        <w:jc w:val="both"/>
      </w:pPr>
      <w:r w:rsidRPr="00D67E0D">
        <w:t xml:space="preserve">           Лица за контакти и телефони за връзка за получаване на допълнителна информация всеки работен ден</w:t>
      </w:r>
      <w:r w:rsidR="00D932CB">
        <w:t xml:space="preserve"> в ТП Държавно горско стопанство – Бургас</w:t>
      </w:r>
      <w:bookmarkStart w:id="0" w:name="_GoBack"/>
      <w:bookmarkEnd w:id="0"/>
      <w:r w:rsidRPr="00D67E0D">
        <w:t xml:space="preserve">:  </w:t>
      </w:r>
    </w:p>
    <w:p w:rsidR="00F1596A" w:rsidRPr="00D67E0D" w:rsidRDefault="00F1596A" w:rsidP="00F37E19">
      <w:pPr>
        <w:jc w:val="both"/>
      </w:pPr>
    </w:p>
    <w:tbl>
      <w:tblPr>
        <w:tblW w:w="9828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23"/>
        <w:gridCol w:w="2253"/>
        <w:gridCol w:w="3092"/>
        <w:gridCol w:w="2160"/>
        <w:gridCol w:w="1800"/>
      </w:tblGrid>
      <w:tr w:rsidR="00F1596A" w:rsidRPr="00D67E0D" w:rsidTr="00D932CB">
        <w:tc>
          <w:tcPr>
            <w:tcW w:w="523" w:type="dxa"/>
            <w:tcBorders>
              <w:right w:val="single" w:sz="4" w:space="0" w:color="auto"/>
            </w:tcBorders>
            <w:vAlign w:val="center"/>
          </w:tcPr>
          <w:p w:rsidR="00F1596A" w:rsidRPr="00D67E0D" w:rsidRDefault="00F1596A" w:rsidP="00D932CB">
            <w:pPr>
              <w:jc w:val="center"/>
              <w:rPr>
                <w:b/>
                <w:bCs/>
              </w:rPr>
            </w:pPr>
            <w:r w:rsidRPr="00D67E0D">
              <w:rPr>
                <w:b/>
                <w:bCs/>
              </w:rPr>
              <w:t>№</w:t>
            </w:r>
          </w:p>
        </w:tc>
        <w:tc>
          <w:tcPr>
            <w:tcW w:w="2253" w:type="dxa"/>
            <w:tcBorders>
              <w:left w:val="single" w:sz="4" w:space="0" w:color="auto"/>
            </w:tcBorders>
            <w:vAlign w:val="center"/>
          </w:tcPr>
          <w:p w:rsidR="00F1596A" w:rsidRPr="00D67E0D" w:rsidRDefault="00F1596A" w:rsidP="00D932CB">
            <w:pPr>
              <w:jc w:val="center"/>
              <w:rPr>
                <w:b/>
                <w:bCs/>
              </w:rPr>
            </w:pPr>
            <w:r w:rsidRPr="00D67E0D">
              <w:rPr>
                <w:b/>
                <w:bCs/>
              </w:rPr>
              <w:t>ЦУ, ТП</w:t>
            </w:r>
          </w:p>
        </w:tc>
        <w:tc>
          <w:tcPr>
            <w:tcW w:w="3092" w:type="dxa"/>
            <w:vAlign w:val="center"/>
          </w:tcPr>
          <w:p w:rsidR="00F1596A" w:rsidRPr="00D67E0D" w:rsidRDefault="00F1596A" w:rsidP="00D932CB">
            <w:pPr>
              <w:jc w:val="center"/>
              <w:rPr>
                <w:b/>
                <w:bCs/>
              </w:rPr>
            </w:pPr>
            <w:r w:rsidRPr="00D67E0D">
              <w:rPr>
                <w:b/>
                <w:bCs/>
              </w:rPr>
              <w:t>Длъжностни лица</w:t>
            </w:r>
          </w:p>
        </w:tc>
        <w:tc>
          <w:tcPr>
            <w:tcW w:w="2160" w:type="dxa"/>
            <w:vAlign w:val="center"/>
          </w:tcPr>
          <w:p w:rsidR="00F1596A" w:rsidRPr="00D67E0D" w:rsidRDefault="00F1596A" w:rsidP="00D932CB">
            <w:pPr>
              <w:jc w:val="center"/>
              <w:rPr>
                <w:b/>
                <w:bCs/>
              </w:rPr>
            </w:pPr>
            <w:r w:rsidRPr="00D67E0D">
              <w:rPr>
                <w:b/>
                <w:bCs/>
              </w:rPr>
              <w:t>Длъжност</w:t>
            </w:r>
          </w:p>
        </w:tc>
        <w:tc>
          <w:tcPr>
            <w:tcW w:w="1800" w:type="dxa"/>
            <w:vAlign w:val="center"/>
          </w:tcPr>
          <w:p w:rsidR="00F1596A" w:rsidRPr="00D67E0D" w:rsidRDefault="00F1596A" w:rsidP="00D932CB">
            <w:pPr>
              <w:jc w:val="center"/>
              <w:rPr>
                <w:b/>
                <w:bCs/>
              </w:rPr>
            </w:pPr>
            <w:r w:rsidRPr="00D67E0D">
              <w:rPr>
                <w:b/>
                <w:bCs/>
              </w:rPr>
              <w:t>Телефон за връзка</w:t>
            </w:r>
          </w:p>
        </w:tc>
      </w:tr>
      <w:tr w:rsidR="00F1596A" w:rsidRPr="00D67E0D" w:rsidTr="00D76820">
        <w:trPr>
          <w:trHeight w:val="720"/>
        </w:trPr>
        <w:tc>
          <w:tcPr>
            <w:tcW w:w="523" w:type="dxa"/>
            <w:tcBorders>
              <w:right w:val="single" w:sz="4" w:space="0" w:color="auto"/>
            </w:tcBorders>
            <w:vAlign w:val="center"/>
          </w:tcPr>
          <w:p w:rsidR="00F1596A" w:rsidRPr="00D67E0D" w:rsidRDefault="00D932CB" w:rsidP="00D76820">
            <w:r>
              <w:t>1</w:t>
            </w:r>
          </w:p>
        </w:tc>
        <w:tc>
          <w:tcPr>
            <w:tcW w:w="2253" w:type="dxa"/>
            <w:tcBorders>
              <w:left w:val="single" w:sz="4" w:space="0" w:color="auto"/>
            </w:tcBorders>
            <w:vAlign w:val="center"/>
          </w:tcPr>
          <w:p w:rsidR="00F1596A" w:rsidRPr="00D67E0D" w:rsidRDefault="00F1596A" w:rsidP="00D76820">
            <w:r w:rsidRPr="00D67E0D">
              <w:t>ТП ДГС Бургас</w:t>
            </w:r>
          </w:p>
        </w:tc>
        <w:tc>
          <w:tcPr>
            <w:tcW w:w="3092" w:type="dxa"/>
            <w:vAlign w:val="center"/>
          </w:tcPr>
          <w:p w:rsidR="00F1596A" w:rsidRPr="00D67E0D" w:rsidRDefault="00F1596A" w:rsidP="00D76820">
            <w:r w:rsidRPr="00D67E0D">
              <w:t>Инж. Дора Стаматова</w:t>
            </w:r>
          </w:p>
          <w:p w:rsidR="00F1596A" w:rsidRPr="00D67E0D" w:rsidRDefault="00F1596A" w:rsidP="00D76820">
            <w:r w:rsidRPr="00D67E0D">
              <w:t>Инж. Ирена Желязкова</w:t>
            </w:r>
          </w:p>
        </w:tc>
        <w:tc>
          <w:tcPr>
            <w:tcW w:w="2160" w:type="dxa"/>
            <w:vAlign w:val="center"/>
          </w:tcPr>
          <w:p w:rsidR="00F1596A" w:rsidRPr="00D67E0D" w:rsidRDefault="00F1596A" w:rsidP="00D76820">
            <w:r w:rsidRPr="00D67E0D">
              <w:t>Зам. директор</w:t>
            </w:r>
          </w:p>
          <w:p w:rsidR="00F1596A" w:rsidRPr="00D67E0D" w:rsidRDefault="00F1596A" w:rsidP="00D76820">
            <w:r w:rsidRPr="00D67E0D">
              <w:t>Лесничей</w:t>
            </w:r>
          </w:p>
        </w:tc>
        <w:tc>
          <w:tcPr>
            <w:tcW w:w="1800" w:type="dxa"/>
            <w:vAlign w:val="center"/>
          </w:tcPr>
          <w:p w:rsidR="00F1596A" w:rsidRPr="00D67E0D" w:rsidRDefault="00F1596A" w:rsidP="00D76820">
            <w:r w:rsidRPr="00D67E0D">
              <w:t>0889815751</w:t>
            </w:r>
          </w:p>
          <w:p w:rsidR="00F1596A" w:rsidRPr="00D67E0D" w:rsidRDefault="00F1596A" w:rsidP="00D76820">
            <w:r w:rsidRPr="00D67E0D">
              <w:t>0887512529</w:t>
            </w:r>
          </w:p>
        </w:tc>
      </w:tr>
    </w:tbl>
    <w:p w:rsidR="00D932CB" w:rsidRDefault="00D932CB" w:rsidP="00D932CB">
      <w:pPr>
        <w:ind w:firstLine="708"/>
        <w:jc w:val="both"/>
        <w:rPr>
          <w:color w:val="000000"/>
        </w:rPr>
      </w:pPr>
    </w:p>
    <w:p w:rsidR="00F1596A" w:rsidRDefault="00D932CB" w:rsidP="00D932CB">
      <w:pPr>
        <w:ind w:firstLine="708"/>
        <w:jc w:val="both"/>
        <w:rPr>
          <w:color w:val="000000"/>
        </w:rPr>
      </w:pPr>
      <w:r w:rsidRPr="00D67E0D">
        <w:rPr>
          <w:color w:val="000000"/>
        </w:rPr>
        <w:t>Адрес</w:t>
      </w:r>
      <w:r w:rsidR="00D76820">
        <w:rPr>
          <w:color w:val="000000"/>
        </w:rPr>
        <w:t>ъ</w:t>
      </w:r>
      <w:r w:rsidRPr="00D67E0D">
        <w:rPr>
          <w:color w:val="000000"/>
        </w:rPr>
        <w:t xml:space="preserve">т на </w:t>
      </w:r>
      <w:r>
        <w:rPr>
          <w:color w:val="000000"/>
        </w:rPr>
        <w:t>Т</w:t>
      </w:r>
      <w:r w:rsidRPr="00D67E0D">
        <w:rPr>
          <w:color w:val="000000"/>
        </w:rPr>
        <w:t>ериториалн</w:t>
      </w:r>
      <w:r>
        <w:rPr>
          <w:color w:val="000000"/>
        </w:rPr>
        <w:t>о</w:t>
      </w:r>
      <w:r w:rsidRPr="00D67E0D">
        <w:rPr>
          <w:color w:val="000000"/>
        </w:rPr>
        <w:t xml:space="preserve"> поделени</w:t>
      </w:r>
      <w:r>
        <w:rPr>
          <w:color w:val="000000"/>
        </w:rPr>
        <w:t>е Държавно горско стопанство – Бургас е:</w:t>
      </w:r>
    </w:p>
    <w:p w:rsidR="00D932CB" w:rsidRDefault="00D932CB" w:rsidP="00D932CB">
      <w:pPr>
        <w:ind w:firstLine="708"/>
        <w:jc w:val="both"/>
        <w:rPr>
          <w:color w:val="000000"/>
        </w:rPr>
      </w:pPr>
      <w:r>
        <w:rPr>
          <w:color w:val="000000"/>
        </w:rPr>
        <w:t>8000 град Бургас,</w:t>
      </w:r>
    </w:p>
    <w:p w:rsidR="00D932CB" w:rsidRPr="00D67E0D" w:rsidRDefault="00D932CB" w:rsidP="00D932CB">
      <w:pPr>
        <w:ind w:firstLine="708"/>
        <w:jc w:val="both"/>
      </w:pPr>
      <w:r>
        <w:rPr>
          <w:color w:val="000000"/>
        </w:rPr>
        <w:t>ул. Цар Иван Шишман № 8, ет. 2</w:t>
      </w:r>
    </w:p>
    <w:sectPr w:rsidR="00D932CB" w:rsidRPr="00D67E0D" w:rsidSect="00FA0C88">
      <w:pgSz w:w="11906" w:h="16838"/>
      <w:pgMar w:top="899" w:right="1417" w:bottom="71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3557"/>
    <w:rsid w:val="000177EC"/>
    <w:rsid w:val="00037C4A"/>
    <w:rsid w:val="0004675B"/>
    <w:rsid w:val="00046FB1"/>
    <w:rsid w:val="0008221E"/>
    <w:rsid w:val="0009313A"/>
    <w:rsid w:val="000966CF"/>
    <w:rsid w:val="000E0FAC"/>
    <w:rsid w:val="000E542E"/>
    <w:rsid w:val="00102826"/>
    <w:rsid w:val="00103D42"/>
    <w:rsid w:val="00105B1F"/>
    <w:rsid w:val="00113C74"/>
    <w:rsid w:val="0015415C"/>
    <w:rsid w:val="001835B0"/>
    <w:rsid w:val="001869B5"/>
    <w:rsid w:val="00186C30"/>
    <w:rsid w:val="00192623"/>
    <w:rsid w:val="001A0164"/>
    <w:rsid w:val="001A48CA"/>
    <w:rsid w:val="001C6135"/>
    <w:rsid w:val="001E069A"/>
    <w:rsid w:val="001E07E3"/>
    <w:rsid w:val="001E5F7C"/>
    <w:rsid w:val="00227460"/>
    <w:rsid w:val="00240071"/>
    <w:rsid w:val="00240723"/>
    <w:rsid w:val="00240E69"/>
    <w:rsid w:val="002430C7"/>
    <w:rsid w:val="00250743"/>
    <w:rsid w:val="00257061"/>
    <w:rsid w:val="002D4143"/>
    <w:rsid w:val="002E7008"/>
    <w:rsid w:val="003017EB"/>
    <w:rsid w:val="0030202D"/>
    <w:rsid w:val="0030597A"/>
    <w:rsid w:val="00307B9C"/>
    <w:rsid w:val="00325A03"/>
    <w:rsid w:val="003C19A3"/>
    <w:rsid w:val="003C5325"/>
    <w:rsid w:val="003C6D80"/>
    <w:rsid w:val="003D3EAF"/>
    <w:rsid w:val="003E2D2A"/>
    <w:rsid w:val="003E5034"/>
    <w:rsid w:val="00405264"/>
    <w:rsid w:val="0044584F"/>
    <w:rsid w:val="0047663E"/>
    <w:rsid w:val="004B0ACF"/>
    <w:rsid w:val="004E01A2"/>
    <w:rsid w:val="004F2805"/>
    <w:rsid w:val="00527FD7"/>
    <w:rsid w:val="00581E3A"/>
    <w:rsid w:val="005B599C"/>
    <w:rsid w:val="005D7978"/>
    <w:rsid w:val="006174B3"/>
    <w:rsid w:val="00640F9E"/>
    <w:rsid w:val="00647A3C"/>
    <w:rsid w:val="00650642"/>
    <w:rsid w:val="00697165"/>
    <w:rsid w:val="006B46EE"/>
    <w:rsid w:val="006B7D51"/>
    <w:rsid w:val="006D7CDA"/>
    <w:rsid w:val="006E615A"/>
    <w:rsid w:val="006F683A"/>
    <w:rsid w:val="00757FEC"/>
    <w:rsid w:val="00770934"/>
    <w:rsid w:val="007B226A"/>
    <w:rsid w:val="007E1A3D"/>
    <w:rsid w:val="008069BB"/>
    <w:rsid w:val="00832BCD"/>
    <w:rsid w:val="008462D9"/>
    <w:rsid w:val="008854FE"/>
    <w:rsid w:val="008A6C3F"/>
    <w:rsid w:val="008C5292"/>
    <w:rsid w:val="008F206C"/>
    <w:rsid w:val="00914626"/>
    <w:rsid w:val="00917258"/>
    <w:rsid w:val="00924D1A"/>
    <w:rsid w:val="00977E3F"/>
    <w:rsid w:val="009A3557"/>
    <w:rsid w:val="009D7085"/>
    <w:rsid w:val="009D79AA"/>
    <w:rsid w:val="00A121A3"/>
    <w:rsid w:val="00A457F5"/>
    <w:rsid w:val="00A51E82"/>
    <w:rsid w:val="00A7104E"/>
    <w:rsid w:val="00A76FB6"/>
    <w:rsid w:val="00B00468"/>
    <w:rsid w:val="00B34D70"/>
    <w:rsid w:val="00B57B70"/>
    <w:rsid w:val="00B72169"/>
    <w:rsid w:val="00B84B60"/>
    <w:rsid w:val="00B94F78"/>
    <w:rsid w:val="00BD25FF"/>
    <w:rsid w:val="00BD6C0B"/>
    <w:rsid w:val="00C2449D"/>
    <w:rsid w:val="00C851E7"/>
    <w:rsid w:val="00C87D7F"/>
    <w:rsid w:val="00CB7F73"/>
    <w:rsid w:val="00CC3526"/>
    <w:rsid w:val="00CE012D"/>
    <w:rsid w:val="00CE77A1"/>
    <w:rsid w:val="00D0765E"/>
    <w:rsid w:val="00D67E0D"/>
    <w:rsid w:val="00D71662"/>
    <w:rsid w:val="00D76820"/>
    <w:rsid w:val="00D91C37"/>
    <w:rsid w:val="00D932CB"/>
    <w:rsid w:val="00D93EEA"/>
    <w:rsid w:val="00DB077D"/>
    <w:rsid w:val="00DC56D9"/>
    <w:rsid w:val="00DD7558"/>
    <w:rsid w:val="00DE62A2"/>
    <w:rsid w:val="00E013EC"/>
    <w:rsid w:val="00E77719"/>
    <w:rsid w:val="00E82C13"/>
    <w:rsid w:val="00E938FA"/>
    <w:rsid w:val="00EB2E97"/>
    <w:rsid w:val="00ED231C"/>
    <w:rsid w:val="00F136AA"/>
    <w:rsid w:val="00F1596A"/>
    <w:rsid w:val="00F17661"/>
    <w:rsid w:val="00F37E19"/>
    <w:rsid w:val="00F97863"/>
    <w:rsid w:val="00FA0C88"/>
    <w:rsid w:val="00FD5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352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uiPriority w:val="99"/>
    <w:rsid w:val="009A3557"/>
  </w:style>
  <w:style w:type="table" w:styleId="a3">
    <w:name w:val="Table Grid"/>
    <w:basedOn w:val="a1"/>
    <w:uiPriority w:val="99"/>
    <w:rsid w:val="001E07E3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D932CB"/>
    <w:rPr>
      <w:color w:val="0000FF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D76820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352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uiPriority w:val="99"/>
    <w:rsid w:val="009A3557"/>
  </w:style>
  <w:style w:type="table" w:styleId="a3">
    <w:name w:val="Table Grid"/>
    <w:basedOn w:val="a1"/>
    <w:uiPriority w:val="99"/>
    <w:rsid w:val="001E07E3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D932CB"/>
    <w:rPr>
      <w:color w:val="0000FF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D7682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411224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224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uidp-sliven.com/pages/wood-territory-202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378</Words>
  <Characters>2158</Characters>
  <Application>Microsoft Office Word</Application>
  <DocSecurity>0</DocSecurity>
  <Lines>17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СЪОБЩЕНИЕ</vt:lpstr>
    </vt:vector>
  </TitlesOfParts>
  <Company/>
  <LinksUpToDate>false</LinksUpToDate>
  <CharactersWithSpaces>2531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СЪОБЩЕНИЕ</dc:title>
  <dc:creator>Galq</dc:creator>
  <cp:lastModifiedBy>ZAS</cp:lastModifiedBy>
  <cp:revision>4</cp:revision>
  <cp:lastPrinted>2021-02-04T08:50:00Z</cp:lastPrinted>
  <dcterms:created xsi:type="dcterms:W3CDTF">2021-02-08T08:50:00Z</dcterms:created>
  <dcterms:modified xsi:type="dcterms:W3CDTF">2021-02-08T08:59:00Z</dcterms:modified>
</cp:coreProperties>
</file>