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989" w:rsidRPr="00702D27" w:rsidRDefault="005955D1" w:rsidP="00795989">
      <w:pPr>
        <w:jc w:val="center"/>
        <w:rPr>
          <w:sz w:val="28"/>
          <w:szCs w:val="28"/>
          <w:u w:val="single"/>
        </w:rPr>
      </w:pPr>
      <w:r>
        <w:rPr>
          <w:b/>
          <w:noProof/>
          <w:sz w:val="28"/>
          <w:szCs w:val="28"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5262880</wp:posOffset>
            </wp:positionH>
            <wp:positionV relativeFrom="paragraph">
              <wp:posOffset>-107315</wp:posOffset>
            </wp:positionV>
            <wp:extent cx="733425" cy="676910"/>
            <wp:effectExtent l="19050" t="0" r="9525" b="0"/>
            <wp:wrapNone/>
            <wp:docPr id="13" name="Картина 1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-las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7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95989">
        <w:rPr>
          <w:b/>
          <w:noProof/>
          <w:sz w:val="28"/>
          <w:szCs w:val="28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-99695</wp:posOffset>
            </wp:positionH>
            <wp:positionV relativeFrom="paragraph">
              <wp:posOffset>-151765</wp:posOffset>
            </wp:positionV>
            <wp:extent cx="866775" cy="758190"/>
            <wp:effectExtent l="19050" t="0" r="9525" b="0"/>
            <wp:wrapNone/>
            <wp:docPr id="14" name="Картина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95989">
        <w:rPr>
          <w:sz w:val="28"/>
          <w:szCs w:val="28"/>
          <w:lang w:val="bg-BG"/>
        </w:rPr>
        <w:t xml:space="preserve">  </w:t>
      </w:r>
      <w:r w:rsidR="00795989" w:rsidRPr="00702D27">
        <w:rPr>
          <w:sz w:val="28"/>
          <w:szCs w:val="28"/>
        </w:rPr>
        <w:t>МИНИСТЕРСТВО НА ЗЕМЕДЕЛИЕТО И ХРАНИТЕ</w:t>
      </w:r>
    </w:p>
    <w:p w:rsidR="00795989" w:rsidRPr="004624FF" w:rsidRDefault="00795989" w:rsidP="00795989">
      <w:pPr>
        <w:jc w:val="center"/>
        <w:rPr>
          <w:b/>
          <w:sz w:val="28"/>
          <w:szCs w:val="28"/>
        </w:rPr>
      </w:pPr>
      <w:r w:rsidRPr="004624FF">
        <w:rPr>
          <w:b/>
          <w:sz w:val="28"/>
          <w:szCs w:val="28"/>
        </w:rPr>
        <w:t>ЮГОИЗТОЧНО ДЪРЖАВНО ПРЕДПРИЯТИЕ</w:t>
      </w:r>
    </w:p>
    <w:p w:rsidR="00795989" w:rsidRPr="00FD78F8" w:rsidRDefault="00795989" w:rsidP="00795989">
      <w:pPr>
        <w:pBdr>
          <w:bottom w:val="single" w:sz="12" w:space="1" w:color="auto"/>
        </w:pBdr>
        <w:jc w:val="center"/>
        <w:rPr>
          <w:b/>
          <w:caps/>
          <w:color w:val="000000"/>
          <w:spacing w:val="20"/>
        </w:rPr>
      </w:pPr>
      <w:r w:rsidRPr="00FD78F8">
        <w:rPr>
          <w:b/>
          <w:caps/>
          <w:szCs w:val="28"/>
        </w:rPr>
        <w:t>ДЪРЖАВНО ГОРСКО СТОПАНСТВО бургас</w:t>
      </w:r>
    </w:p>
    <w:p w:rsidR="00795989" w:rsidRPr="00795989" w:rsidRDefault="00795989" w:rsidP="00795989">
      <w:pPr>
        <w:jc w:val="center"/>
        <w:rPr>
          <w:color w:val="000000"/>
          <w:sz w:val="14"/>
          <w:szCs w:val="14"/>
        </w:rPr>
      </w:pPr>
      <w:proofErr w:type="spellStart"/>
      <w:proofErr w:type="gramStart"/>
      <w:r w:rsidRPr="00795989">
        <w:rPr>
          <w:color w:val="000000"/>
          <w:sz w:val="14"/>
          <w:szCs w:val="14"/>
        </w:rPr>
        <w:t>гр</w:t>
      </w:r>
      <w:proofErr w:type="spellEnd"/>
      <w:proofErr w:type="gramEnd"/>
      <w:r w:rsidRPr="00795989">
        <w:rPr>
          <w:color w:val="000000"/>
          <w:sz w:val="14"/>
          <w:szCs w:val="14"/>
        </w:rPr>
        <w:t xml:space="preserve">. </w:t>
      </w:r>
      <w:proofErr w:type="spellStart"/>
      <w:proofErr w:type="gramStart"/>
      <w:r w:rsidRPr="00795989">
        <w:rPr>
          <w:color w:val="000000"/>
          <w:sz w:val="14"/>
          <w:szCs w:val="14"/>
        </w:rPr>
        <w:t>Бургас</w:t>
      </w:r>
      <w:proofErr w:type="spellEnd"/>
      <w:r w:rsidRPr="00795989">
        <w:rPr>
          <w:color w:val="000000"/>
          <w:sz w:val="14"/>
          <w:szCs w:val="14"/>
        </w:rPr>
        <w:t xml:space="preserve">, ПК 8000, </w:t>
      </w:r>
      <w:proofErr w:type="spellStart"/>
      <w:r w:rsidRPr="00795989">
        <w:rPr>
          <w:color w:val="000000"/>
          <w:sz w:val="14"/>
          <w:szCs w:val="14"/>
        </w:rPr>
        <w:t>ул</w:t>
      </w:r>
      <w:proofErr w:type="spellEnd"/>
      <w:r w:rsidRPr="00795989">
        <w:rPr>
          <w:color w:val="000000"/>
          <w:sz w:val="14"/>
          <w:szCs w:val="14"/>
        </w:rPr>
        <w:t>.</w:t>
      </w:r>
      <w:proofErr w:type="gramEnd"/>
      <w:r w:rsidRPr="00795989">
        <w:rPr>
          <w:color w:val="000000"/>
          <w:sz w:val="14"/>
          <w:szCs w:val="14"/>
        </w:rPr>
        <w:t xml:space="preserve"> </w:t>
      </w:r>
      <w:proofErr w:type="gramStart"/>
      <w:r w:rsidRPr="00795989">
        <w:rPr>
          <w:color w:val="000000"/>
          <w:sz w:val="14"/>
          <w:szCs w:val="14"/>
        </w:rPr>
        <w:t>„</w:t>
      </w:r>
      <w:proofErr w:type="spellStart"/>
      <w:r w:rsidRPr="00795989">
        <w:rPr>
          <w:color w:val="000000"/>
          <w:sz w:val="14"/>
          <w:szCs w:val="14"/>
        </w:rPr>
        <w:t>Цар</w:t>
      </w:r>
      <w:proofErr w:type="spellEnd"/>
      <w:r w:rsidRPr="00795989">
        <w:rPr>
          <w:color w:val="000000"/>
          <w:sz w:val="14"/>
          <w:szCs w:val="14"/>
        </w:rPr>
        <w:t xml:space="preserve"> </w:t>
      </w:r>
      <w:proofErr w:type="spellStart"/>
      <w:r w:rsidRPr="00795989">
        <w:rPr>
          <w:color w:val="000000"/>
          <w:sz w:val="14"/>
          <w:szCs w:val="14"/>
        </w:rPr>
        <w:t>Иван</w:t>
      </w:r>
      <w:proofErr w:type="spellEnd"/>
      <w:r w:rsidRPr="00795989">
        <w:rPr>
          <w:color w:val="000000"/>
          <w:sz w:val="14"/>
          <w:szCs w:val="14"/>
        </w:rPr>
        <w:t xml:space="preserve"> </w:t>
      </w:r>
      <w:proofErr w:type="spellStart"/>
      <w:r w:rsidRPr="00795989">
        <w:rPr>
          <w:color w:val="000000"/>
          <w:sz w:val="14"/>
          <w:szCs w:val="14"/>
        </w:rPr>
        <w:t>Шишман</w:t>
      </w:r>
      <w:proofErr w:type="spellEnd"/>
      <w:r w:rsidRPr="00795989">
        <w:rPr>
          <w:color w:val="000000"/>
          <w:sz w:val="14"/>
          <w:szCs w:val="14"/>
        </w:rPr>
        <w:t xml:space="preserve">” № 8, </w:t>
      </w:r>
      <w:proofErr w:type="spellStart"/>
      <w:r w:rsidRPr="00795989">
        <w:rPr>
          <w:color w:val="000000"/>
          <w:sz w:val="14"/>
          <w:szCs w:val="14"/>
        </w:rPr>
        <w:t>ет</w:t>
      </w:r>
      <w:proofErr w:type="spellEnd"/>
      <w:r w:rsidRPr="00795989">
        <w:rPr>
          <w:color w:val="000000"/>
          <w:sz w:val="14"/>
          <w:szCs w:val="14"/>
        </w:rPr>
        <w:t>.</w:t>
      </w:r>
      <w:proofErr w:type="gramEnd"/>
      <w:r w:rsidRPr="00795989">
        <w:rPr>
          <w:color w:val="000000"/>
          <w:sz w:val="14"/>
          <w:szCs w:val="14"/>
        </w:rPr>
        <w:t xml:space="preserve"> </w:t>
      </w:r>
      <w:proofErr w:type="gramStart"/>
      <w:r w:rsidRPr="00795989">
        <w:rPr>
          <w:color w:val="000000"/>
          <w:sz w:val="14"/>
          <w:szCs w:val="14"/>
        </w:rPr>
        <w:t xml:space="preserve">2, </w:t>
      </w:r>
      <w:proofErr w:type="spellStart"/>
      <w:r w:rsidRPr="00795989">
        <w:rPr>
          <w:color w:val="000000"/>
          <w:sz w:val="14"/>
          <w:szCs w:val="14"/>
        </w:rPr>
        <w:t>тел</w:t>
      </w:r>
      <w:proofErr w:type="spellEnd"/>
      <w:r w:rsidRPr="00795989">
        <w:rPr>
          <w:color w:val="000000"/>
          <w:sz w:val="14"/>
          <w:szCs w:val="14"/>
        </w:rPr>
        <w:t>.</w:t>
      </w:r>
      <w:proofErr w:type="gramEnd"/>
      <w:r w:rsidRPr="00795989">
        <w:rPr>
          <w:color w:val="000000"/>
          <w:sz w:val="14"/>
          <w:szCs w:val="14"/>
        </w:rPr>
        <w:t xml:space="preserve"> +359 56 842 369, </w:t>
      </w:r>
      <w:proofErr w:type="spellStart"/>
      <w:r w:rsidRPr="00795989">
        <w:rPr>
          <w:color w:val="000000"/>
          <w:sz w:val="14"/>
          <w:szCs w:val="14"/>
        </w:rPr>
        <w:t>факс</w:t>
      </w:r>
      <w:proofErr w:type="spellEnd"/>
      <w:r w:rsidRPr="00795989">
        <w:rPr>
          <w:color w:val="000000"/>
          <w:sz w:val="14"/>
          <w:szCs w:val="14"/>
        </w:rPr>
        <w:t xml:space="preserve"> +359 56 842 577, e-mail: dgsburgas@uidp-sliven.com</w:t>
      </w:r>
    </w:p>
    <w:p w:rsidR="00795989" w:rsidRPr="00795989" w:rsidRDefault="00795989" w:rsidP="00795989">
      <w:pPr>
        <w:jc w:val="center"/>
        <w:rPr>
          <w:b/>
          <w:sz w:val="32"/>
          <w:szCs w:val="32"/>
          <w:lang w:val="bg-BG"/>
        </w:rPr>
      </w:pPr>
    </w:p>
    <w:p w:rsidR="00795989" w:rsidRDefault="00795989" w:rsidP="00795989">
      <w:pPr>
        <w:jc w:val="center"/>
        <w:rPr>
          <w:b/>
          <w:sz w:val="32"/>
          <w:szCs w:val="32"/>
          <w:lang w:val="bg-BG"/>
        </w:rPr>
      </w:pPr>
      <w:r w:rsidRPr="00FE1669">
        <w:rPr>
          <w:b/>
          <w:sz w:val="32"/>
          <w:szCs w:val="32"/>
        </w:rPr>
        <w:t>З А П О В Е Д</w:t>
      </w:r>
    </w:p>
    <w:p w:rsidR="00795989" w:rsidRPr="00795989" w:rsidRDefault="00795989" w:rsidP="00795989">
      <w:pPr>
        <w:jc w:val="center"/>
        <w:rPr>
          <w:b/>
          <w:sz w:val="32"/>
          <w:szCs w:val="32"/>
          <w:lang w:val="bg-BG"/>
        </w:rPr>
      </w:pPr>
    </w:p>
    <w:p w:rsidR="00795989" w:rsidRPr="008F0C5F" w:rsidRDefault="00795989" w:rsidP="00795989">
      <w:pPr>
        <w:jc w:val="center"/>
        <w:rPr>
          <w:b/>
          <w:lang w:val="bg-BG"/>
        </w:rPr>
      </w:pPr>
      <w:r w:rsidRPr="003F589A">
        <w:rPr>
          <w:b/>
        </w:rPr>
        <w:t xml:space="preserve">№ РД </w:t>
      </w:r>
      <w:r>
        <w:rPr>
          <w:b/>
        </w:rPr>
        <w:t>– 10</w:t>
      </w:r>
      <w:r w:rsidR="00521C1F">
        <w:rPr>
          <w:b/>
        </w:rPr>
        <w:t xml:space="preserve"> –</w:t>
      </w:r>
      <w:r w:rsidR="00A01F71">
        <w:rPr>
          <w:b/>
          <w:lang w:val="bg-BG"/>
        </w:rPr>
        <w:t xml:space="preserve"> 134</w:t>
      </w:r>
    </w:p>
    <w:p w:rsidR="00795989" w:rsidRDefault="004053B6" w:rsidP="00795989">
      <w:pPr>
        <w:jc w:val="center"/>
        <w:rPr>
          <w:b/>
        </w:rPr>
      </w:pPr>
      <w:proofErr w:type="spellStart"/>
      <w:proofErr w:type="gramStart"/>
      <w:r>
        <w:rPr>
          <w:b/>
        </w:rPr>
        <w:t>гр</w:t>
      </w:r>
      <w:proofErr w:type="spellEnd"/>
      <w:proofErr w:type="gramEnd"/>
      <w:r>
        <w:rPr>
          <w:b/>
        </w:rPr>
        <w:t xml:space="preserve">. </w:t>
      </w:r>
      <w:proofErr w:type="spellStart"/>
      <w:proofErr w:type="gramStart"/>
      <w:r>
        <w:rPr>
          <w:b/>
        </w:rPr>
        <w:t>Бургас</w:t>
      </w:r>
      <w:proofErr w:type="spellEnd"/>
      <w:r>
        <w:rPr>
          <w:b/>
        </w:rPr>
        <w:t xml:space="preserve">, </w:t>
      </w:r>
      <w:r w:rsidR="008F0C5F">
        <w:rPr>
          <w:b/>
          <w:lang w:val="bg-BG"/>
        </w:rPr>
        <w:t>18</w:t>
      </w:r>
      <w:r w:rsidR="001A033D">
        <w:rPr>
          <w:b/>
        </w:rPr>
        <w:t>.0</w:t>
      </w:r>
      <w:r w:rsidR="008F0C5F">
        <w:rPr>
          <w:b/>
          <w:lang w:val="bg-BG"/>
        </w:rPr>
        <w:t>7</w:t>
      </w:r>
      <w:r w:rsidR="001A033D">
        <w:rPr>
          <w:b/>
        </w:rPr>
        <w:t>.202</w:t>
      </w:r>
      <w:r w:rsidR="001A033D">
        <w:rPr>
          <w:b/>
          <w:lang w:val="bg-BG"/>
        </w:rPr>
        <w:t>5</w:t>
      </w:r>
      <w:r w:rsidR="00795989" w:rsidRPr="003F589A">
        <w:rPr>
          <w:b/>
        </w:rPr>
        <w:t xml:space="preserve"> </w:t>
      </w:r>
      <w:proofErr w:type="spellStart"/>
      <w:r w:rsidR="00795989" w:rsidRPr="003F589A">
        <w:rPr>
          <w:b/>
        </w:rPr>
        <w:t>год</w:t>
      </w:r>
      <w:proofErr w:type="spellEnd"/>
      <w:r w:rsidR="00795989" w:rsidRPr="003F589A">
        <w:rPr>
          <w:b/>
        </w:rPr>
        <w:t>.</w:t>
      </w:r>
      <w:proofErr w:type="gramEnd"/>
    </w:p>
    <w:p w:rsidR="00795989" w:rsidRDefault="00795989" w:rsidP="00795989">
      <w:pPr>
        <w:pStyle w:val="Pa18"/>
        <w:ind w:firstLine="709"/>
        <w:jc w:val="both"/>
        <w:rPr>
          <w:lang w:eastAsia="bg-BG"/>
        </w:rPr>
      </w:pPr>
    </w:p>
    <w:p w:rsidR="005955D1" w:rsidRPr="00650A0A" w:rsidRDefault="00795989" w:rsidP="00650A0A">
      <w:pPr>
        <w:tabs>
          <w:tab w:val="left" w:pos="2340"/>
        </w:tabs>
        <w:spacing w:line="276" w:lineRule="auto"/>
        <w:ind w:firstLine="567"/>
        <w:jc w:val="both"/>
        <w:rPr>
          <w:rStyle w:val="a6"/>
          <w:b/>
          <w:i w:val="0"/>
          <w:iCs w:val="0"/>
          <w:lang w:val="bg-BG"/>
        </w:rPr>
      </w:pPr>
      <w:r w:rsidRPr="005955D1">
        <w:rPr>
          <w:lang w:val="bg-BG" w:eastAsia="bg-BG"/>
        </w:rPr>
        <w:t>На основание чл. 174, ал. 2 от Закона за горите, чл. 29, ал. 2 от Правилника за организацията и дейността на ЮИДП ДП – Сливен (</w:t>
      </w:r>
      <w:r w:rsidRPr="005955D1">
        <w:rPr>
          <w:lang w:val="bg-BG"/>
        </w:rPr>
        <w:t>утвърден от Министъра на земеделието със заповед № РД 49-160/07.04.2023 год.</w:t>
      </w:r>
      <w:r w:rsidRPr="005955D1">
        <w:rPr>
          <w:lang w:val="bg-BG" w:eastAsia="bg-BG"/>
        </w:rPr>
        <w:t xml:space="preserve">) и </w:t>
      </w:r>
      <w:r w:rsidR="0061014E" w:rsidRPr="005955D1">
        <w:rPr>
          <w:lang w:val="bg-BG"/>
        </w:rPr>
        <w:t>чл. 35, ал. 8 от</w:t>
      </w:r>
      <w:r w:rsidR="0061014E" w:rsidRPr="005955D1">
        <w:rPr>
          <w:i/>
          <w:lang w:val="bg-BG"/>
        </w:rPr>
        <w:t xml:space="preserve"> </w:t>
      </w:r>
      <w:r w:rsidR="0061014E" w:rsidRPr="005955D1">
        <w:rPr>
          <w:rStyle w:val="a6"/>
          <w:i w:val="0"/>
          <w:lang w:val="bg-BG"/>
        </w:rPr>
        <w:t xml:space="preserve"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продукти“ </w:t>
      </w:r>
      <w:r w:rsidR="00F805FC" w:rsidRPr="005955D1">
        <w:rPr>
          <w:rStyle w:val="a6"/>
          <w:i w:val="0"/>
          <w:lang w:val="bg-BG"/>
        </w:rPr>
        <w:t>наричана на кратко „Наредбата“</w:t>
      </w:r>
      <w:r w:rsidRPr="005955D1">
        <w:rPr>
          <w:rStyle w:val="a6"/>
          <w:i w:val="0"/>
          <w:lang w:val="bg-BG"/>
        </w:rPr>
        <w:t xml:space="preserve">, </w:t>
      </w:r>
      <w:r w:rsidR="0061014E" w:rsidRPr="005955D1">
        <w:rPr>
          <w:rStyle w:val="a6"/>
          <w:i w:val="0"/>
          <w:lang w:val="bg-BG"/>
        </w:rPr>
        <w:t xml:space="preserve"> </w:t>
      </w:r>
    </w:p>
    <w:p w:rsidR="0061014E" w:rsidRPr="005955D1" w:rsidRDefault="0061014E" w:rsidP="00A96BBE">
      <w:pPr>
        <w:tabs>
          <w:tab w:val="left" w:pos="9214"/>
        </w:tabs>
        <w:autoSpaceDE w:val="0"/>
        <w:autoSpaceDN w:val="0"/>
        <w:adjustRightInd w:val="0"/>
        <w:spacing w:line="276" w:lineRule="auto"/>
        <w:ind w:right="-142" w:firstLine="567"/>
        <w:jc w:val="center"/>
        <w:rPr>
          <w:rStyle w:val="a6"/>
          <w:b/>
          <w:i w:val="0"/>
          <w:lang w:val="bg-BG"/>
        </w:rPr>
      </w:pPr>
      <w:r w:rsidRPr="005955D1">
        <w:rPr>
          <w:rStyle w:val="a6"/>
          <w:b/>
          <w:i w:val="0"/>
          <w:lang w:val="bg-BG"/>
        </w:rPr>
        <w:t>НАРЕЖДАМ:</w:t>
      </w:r>
    </w:p>
    <w:p w:rsidR="0061014E" w:rsidRPr="00650A0A" w:rsidRDefault="0061014E" w:rsidP="00650A0A">
      <w:pPr>
        <w:pStyle w:val="a8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567"/>
        <w:jc w:val="both"/>
        <w:rPr>
          <w:iCs/>
          <w:lang w:val="bg-BG"/>
        </w:rPr>
      </w:pPr>
      <w:r w:rsidRPr="005955D1">
        <w:rPr>
          <w:lang w:val="bg-BG"/>
        </w:rPr>
        <w:t xml:space="preserve">Определям комисия </w:t>
      </w:r>
      <w:r w:rsidRPr="005955D1">
        <w:rPr>
          <w:rStyle w:val="a6"/>
          <w:i w:val="0"/>
          <w:lang w:val="bg-BG"/>
        </w:rPr>
        <w:t>в състав:</w:t>
      </w:r>
    </w:p>
    <w:p w:rsidR="0061014E" w:rsidRPr="005955D1" w:rsidRDefault="0061014E" w:rsidP="00650A0A">
      <w:pPr>
        <w:spacing w:line="276" w:lineRule="auto"/>
        <w:ind w:firstLine="567"/>
        <w:jc w:val="both"/>
        <w:rPr>
          <w:lang w:val="bg-BG"/>
        </w:rPr>
      </w:pPr>
      <w:r w:rsidRPr="005955D1">
        <w:rPr>
          <w:b/>
          <w:lang w:val="bg-BG"/>
        </w:rPr>
        <w:t>ПРЕДСЕДАТЕЛ:</w:t>
      </w:r>
      <w:r w:rsidRPr="005955D1">
        <w:rPr>
          <w:lang w:val="bg-BG"/>
        </w:rPr>
        <w:t xml:space="preserve"> инж. </w:t>
      </w:r>
      <w:r w:rsidR="008F0C5F">
        <w:rPr>
          <w:lang w:val="bg-BG"/>
        </w:rPr>
        <w:t>Ирена Желязкова</w:t>
      </w:r>
      <w:r w:rsidRPr="005955D1">
        <w:rPr>
          <w:lang w:val="bg-BG"/>
        </w:rPr>
        <w:t xml:space="preserve"> – </w:t>
      </w:r>
      <w:r w:rsidR="008F0C5F">
        <w:rPr>
          <w:lang w:val="bg-BG"/>
        </w:rPr>
        <w:t>лесничей</w:t>
      </w:r>
      <w:r w:rsidRPr="005955D1">
        <w:rPr>
          <w:lang w:val="bg-BG"/>
        </w:rPr>
        <w:t xml:space="preserve"> при ТП ”ДГС Бургас” и</w:t>
      </w:r>
    </w:p>
    <w:p w:rsidR="005955D1" w:rsidRPr="005955D1" w:rsidRDefault="0061014E" w:rsidP="00A96BBE">
      <w:pPr>
        <w:spacing w:line="276" w:lineRule="auto"/>
        <w:ind w:firstLine="567"/>
        <w:jc w:val="both"/>
        <w:rPr>
          <w:b/>
          <w:lang w:val="bg-BG"/>
        </w:rPr>
      </w:pPr>
      <w:r w:rsidRPr="005955D1">
        <w:rPr>
          <w:b/>
          <w:lang w:val="bg-BG"/>
        </w:rPr>
        <w:t xml:space="preserve">ЧЛЕНОВЕ: </w:t>
      </w:r>
    </w:p>
    <w:p w:rsidR="0061014E" w:rsidRPr="005955D1" w:rsidRDefault="0061014E" w:rsidP="00F805FC">
      <w:pPr>
        <w:spacing w:line="276" w:lineRule="auto"/>
        <w:ind w:firstLine="567"/>
        <w:jc w:val="both"/>
        <w:rPr>
          <w:lang w:val="bg-BG"/>
        </w:rPr>
      </w:pPr>
      <w:r w:rsidRPr="005955D1">
        <w:rPr>
          <w:lang w:val="bg-BG"/>
        </w:rPr>
        <w:t xml:space="preserve">1. </w:t>
      </w:r>
      <w:r w:rsidR="008F0C5F">
        <w:rPr>
          <w:lang w:val="bg-BG"/>
        </w:rPr>
        <w:t>Иванка Димитрова</w:t>
      </w:r>
      <w:r w:rsidRPr="005955D1">
        <w:rPr>
          <w:lang w:val="bg-BG"/>
        </w:rPr>
        <w:t xml:space="preserve"> – </w:t>
      </w:r>
      <w:r w:rsidR="008F0C5F">
        <w:rPr>
          <w:lang w:val="bg-BG"/>
        </w:rPr>
        <w:t>пом.лесничей</w:t>
      </w:r>
      <w:r w:rsidRPr="005955D1">
        <w:rPr>
          <w:lang w:val="bg-BG"/>
        </w:rPr>
        <w:t xml:space="preserve"> при ТП „ДГС Бургас”;</w:t>
      </w:r>
    </w:p>
    <w:p w:rsidR="0061014E" w:rsidRDefault="0061014E" w:rsidP="00F805FC">
      <w:pPr>
        <w:spacing w:line="276" w:lineRule="auto"/>
        <w:ind w:firstLine="567"/>
        <w:jc w:val="both"/>
        <w:rPr>
          <w:lang w:val="bg-BG"/>
        </w:rPr>
      </w:pPr>
      <w:r w:rsidRPr="005955D1">
        <w:rPr>
          <w:lang w:val="bg-BG"/>
        </w:rPr>
        <w:t>2. Велина Ковачева - Стойкова – ЕОП при ТП ”ДГС Бургас“</w:t>
      </w:r>
    </w:p>
    <w:p w:rsidR="00A96BBE" w:rsidRPr="005955D1" w:rsidRDefault="00A96BBE" w:rsidP="00F805FC">
      <w:pPr>
        <w:spacing w:line="276" w:lineRule="auto"/>
        <w:ind w:firstLine="567"/>
        <w:jc w:val="both"/>
        <w:rPr>
          <w:lang w:val="bg-BG"/>
        </w:rPr>
      </w:pPr>
    </w:p>
    <w:p w:rsidR="00F805FC" w:rsidRPr="005955D1" w:rsidRDefault="00590760" w:rsidP="00F805FC">
      <w:pPr>
        <w:tabs>
          <w:tab w:val="left" w:pos="142"/>
          <w:tab w:val="left" w:pos="9214"/>
        </w:tabs>
        <w:autoSpaceDE w:val="0"/>
        <w:autoSpaceDN w:val="0"/>
        <w:adjustRightInd w:val="0"/>
        <w:spacing w:line="276" w:lineRule="auto"/>
        <w:ind w:right="-142"/>
        <w:jc w:val="both"/>
        <w:rPr>
          <w:lang w:val="bg-BG"/>
        </w:rPr>
      </w:pPr>
      <w:r>
        <w:rPr>
          <w:lang w:val="bg-BG"/>
        </w:rPr>
        <w:t xml:space="preserve">с цел, след изтичане на срока по чл. 23, ал. 6 от </w:t>
      </w:r>
      <w:r w:rsidRPr="005955D1">
        <w:rPr>
          <w:rStyle w:val="a6"/>
          <w:i w:val="0"/>
          <w:lang w:val="bg-BG"/>
        </w:rPr>
        <w:t>„Наредбата“</w:t>
      </w:r>
      <w:r>
        <w:rPr>
          <w:rStyle w:val="a6"/>
          <w:i w:val="0"/>
          <w:lang w:val="bg-BG"/>
        </w:rPr>
        <w:t xml:space="preserve"> </w:t>
      </w:r>
      <w:r w:rsidR="00A96BBE">
        <w:rPr>
          <w:lang w:val="bg-BG"/>
        </w:rPr>
        <w:t>да разгле</w:t>
      </w:r>
      <w:r>
        <w:rPr>
          <w:lang w:val="bg-BG"/>
        </w:rPr>
        <w:t>да и  провери</w:t>
      </w:r>
      <w:r w:rsidRPr="005955D1">
        <w:rPr>
          <w:lang w:val="bg-BG"/>
        </w:rPr>
        <w:t xml:space="preserve"> редовността и съответствието на представените документи по чл. 35, ал. 5 от</w:t>
      </w:r>
      <w:r w:rsidRPr="005955D1">
        <w:rPr>
          <w:i/>
          <w:lang w:val="bg-BG"/>
        </w:rPr>
        <w:t xml:space="preserve"> </w:t>
      </w:r>
      <w:r w:rsidR="00A96BBE">
        <w:rPr>
          <w:rStyle w:val="a6"/>
          <w:i w:val="0"/>
          <w:lang w:val="bg-BG"/>
        </w:rPr>
        <w:t>„Наредбата“ на</w:t>
      </w:r>
      <w:r w:rsidRPr="005955D1">
        <w:rPr>
          <w:rStyle w:val="a6"/>
          <w:i w:val="0"/>
          <w:lang w:val="bg-BG"/>
        </w:rPr>
        <w:t xml:space="preserve"> </w:t>
      </w:r>
      <w:r w:rsidRPr="005955D1">
        <w:rPr>
          <w:shd w:val="clear" w:color="auto" w:fill="FEFEFE"/>
          <w:lang w:val="bg-BG"/>
        </w:rPr>
        <w:t xml:space="preserve">участника, определен за изпълнител на Обект: </w:t>
      </w:r>
      <w:r w:rsidR="008F0C5F">
        <w:rPr>
          <w:shd w:val="clear" w:color="auto" w:fill="FEFEFE"/>
          <w:lang w:val="bg-BG"/>
        </w:rPr>
        <w:t>2509</w:t>
      </w:r>
      <w:r w:rsidRPr="005955D1">
        <w:rPr>
          <w:shd w:val="clear" w:color="auto" w:fill="FEFEFE"/>
          <w:lang w:val="bg-BG"/>
        </w:rPr>
        <w:t xml:space="preserve"> -</w:t>
      </w:r>
      <w:r w:rsidRPr="005955D1">
        <w:rPr>
          <w:lang w:val="bg-BG"/>
        </w:rPr>
        <w:t xml:space="preserve"> гори държавна собственост на територията на ТП  “ДГС – Бургас”</w:t>
      </w:r>
    </w:p>
    <w:p w:rsidR="00F805FC" w:rsidRPr="005955D1" w:rsidRDefault="00F805FC" w:rsidP="00F805FC">
      <w:pPr>
        <w:tabs>
          <w:tab w:val="left" w:pos="142"/>
          <w:tab w:val="left" w:pos="9214"/>
        </w:tabs>
        <w:autoSpaceDE w:val="0"/>
        <w:autoSpaceDN w:val="0"/>
        <w:adjustRightInd w:val="0"/>
        <w:spacing w:line="276" w:lineRule="auto"/>
        <w:ind w:right="-142"/>
        <w:jc w:val="both"/>
        <w:rPr>
          <w:lang w:val="bg-BG"/>
        </w:rPr>
      </w:pPr>
      <w:r w:rsidRPr="005955D1">
        <w:rPr>
          <w:lang w:val="bg-BG"/>
        </w:rPr>
        <w:t xml:space="preserve">    II.  </w:t>
      </w:r>
      <w:r w:rsidR="0061014E" w:rsidRPr="005955D1">
        <w:rPr>
          <w:lang w:val="bg-BG"/>
        </w:rPr>
        <w:t>След приключване на работа</w:t>
      </w:r>
      <w:r w:rsidR="008F0C5F">
        <w:rPr>
          <w:lang w:val="bg-BG"/>
        </w:rPr>
        <w:t>та си в срок до 11.00 часа на 22</w:t>
      </w:r>
      <w:r w:rsidR="0061014E" w:rsidRPr="005955D1">
        <w:rPr>
          <w:lang w:val="bg-BG"/>
        </w:rPr>
        <w:t>.</w:t>
      </w:r>
      <w:r w:rsidR="008F0C5F">
        <w:rPr>
          <w:lang w:val="bg-BG"/>
        </w:rPr>
        <w:t>07</w:t>
      </w:r>
      <w:r w:rsidR="001A033D">
        <w:rPr>
          <w:lang w:val="bg-BG"/>
        </w:rPr>
        <w:t>.2025</w:t>
      </w:r>
      <w:r w:rsidR="0061014E" w:rsidRPr="005955D1">
        <w:rPr>
          <w:lang w:val="bg-BG"/>
        </w:rPr>
        <w:t xml:space="preserve"> год., комисията да ми представи протокол за документите на  </w:t>
      </w:r>
      <w:r w:rsidR="0061014E" w:rsidRPr="005955D1">
        <w:rPr>
          <w:shd w:val="clear" w:color="auto" w:fill="FEFEFE"/>
          <w:lang w:val="bg-BG"/>
        </w:rPr>
        <w:t xml:space="preserve">участника, определен за изпълнител  </w:t>
      </w:r>
      <w:r w:rsidR="009E5E26" w:rsidRPr="005955D1">
        <w:rPr>
          <w:shd w:val="clear" w:color="auto" w:fill="FEFEFE"/>
          <w:lang w:val="bg-BG"/>
        </w:rPr>
        <w:t>на  Обект 2</w:t>
      </w:r>
      <w:r w:rsidR="008F0C5F">
        <w:rPr>
          <w:shd w:val="clear" w:color="auto" w:fill="FEFEFE"/>
          <w:lang w:val="bg-BG"/>
        </w:rPr>
        <w:t>509</w:t>
      </w:r>
      <w:r w:rsidR="0061014E" w:rsidRPr="005955D1">
        <w:rPr>
          <w:lang w:val="bg-BG"/>
        </w:rPr>
        <w:t xml:space="preserve">, който след утвърждаване  да бъде публикуван на интернет страницата на  ТП „ДГС – Бургас” към досието на </w:t>
      </w:r>
      <w:r w:rsidR="009E5E26" w:rsidRPr="005955D1">
        <w:rPr>
          <w:lang w:val="bg-BG"/>
        </w:rPr>
        <w:t>конкурс</w:t>
      </w:r>
      <w:r w:rsidR="008F0C5F">
        <w:rPr>
          <w:lang w:val="bg-BG"/>
        </w:rPr>
        <w:t>а</w:t>
      </w:r>
      <w:r w:rsidR="0061014E" w:rsidRPr="005955D1">
        <w:rPr>
          <w:lang w:val="bg-BG"/>
        </w:rPr>
        <w:t xml:space="preserve"> за обект</w:t>
      </w:r>
      <w:r w:rsidR="009E5E26" w:rsidRPr="005955D1">
        <w:rPr>
          <w:lang w:val="bg-BG"/>
        </w:rPr>
        <w:t>а</w:t>
      </w:r>
      <w:r w:rsidR="0061014E" w:rsidRPr="005955D1">
        <w:rPr>
          <w:lang w:val="bg-BG"/>
        </w:rPr>
        <w:t>.</w:t>
      </w:r>
    </w:p>
    <w:p w:rsidR="00F805FC" w:rsidRPr="005955D1" w:rsidRDefault="00F805FC" w:rsidP="00F805FC">
      <w:pPr>
        <w:tabs>
          <w:tab w:val="left" w:pos="142"/>
          <w:tab w:val="left" w:pos="9214"/>
        </w:tabs>
        <w:autoSpaceDE w:val="0"/>
        <w:autoSpaceDN w:val="0"/>
        <w:adjustRightInd w:val="0"/>
        <w:spacing w:line="276" w:lineRule="auto"/>
        <w:ind w:right="-142"/>
        <w:jc w:val="both"/>
        <w:rPr>
          <w:lang w:val="bg-BG"/>
        </w:rPr>
      </w:pPr>
      <w:r w:rsidRPr="005955D1">
        <w:rPr>
          <w:lang w:val="bg-BG"/>
        </w:rPr>
        <w:tab/>
        <w:t>III. Настоящата</w:t>
      </w:r>
      <w:r w:rsidR="0061014E" w:rsidRPr="005955D1">
        <w:rPr>
          <w:lang w:val="bg-BG"/>
        </w:rPr>
        <w:t xml:space="preserve"> заповед да бъде доведена до знанието на членовете на комисията, за сведение и изпълнение.</w:t>
      </w:r>
    </w:p>
    <w:p w:rsidR="009E5E26" w:rsidRPr="005955D1" w:rsidRDefault="00F805FC" w:rsidP="00F805FC">
      <w:pPr>
        <w:tabs>
          <w:tab w:val="left" w:pos="142"/>
          <w:tab w:val="left" w:pos="9214"/>
        </w:tabs>
        <w:autoSpaceDE w:val="0"/>
        <w:autoSpaceDN w:val="0"/>
        <w:adjustRightInd w:val="0"/>
        <w:spacing w:line="276" w:lineRule="auto"/>
        <w:ind w:right="-142"/>
        <w:jc w:val="both"/>
        <w:rPr>
          <w:lang w:val="bg-BG"/>
        </w:rPr>
      </w:pPr>
      <w:r w:rsidRPr="005955D1">
        <w:rPr>
          <w:color w:val="000000"/>
          <w:lang w:val="bg-BG"/>
        </w:rPr>
        <w:t xml:space="preserve">  IV. Контрол</w:t>
      </w:r>
      <w:r w:rsidR="009E5E26" w:rsidRPr="005955D1">
        <w:rPr>
          <w:color w:val="000000"/>
          <w:lang w:val="bg-BG"/>
        </w:rPr>
        <w:t xml:space="preserve"> по изпълнение на заповед</w:t>
      </w:r>
      <w:bookmarkStart w:id="0" w:name="_GoBack"/>
      <w:bookmarkEnd w:id="0"/>
      <w:r w:rsidR="009E5E26" w:rsidRPr="005955D1">
        <w:rPr>
          <w:color w:val="000000"/>
          <w:lang w:val="bg-BG"/>
        </w:rPr>
        <w:t>та ще осъществявам лично.</w:t>
      </w:r>
    </w:p>
    <w:p w:rsidR="009E5E26" w:rsidRPr="00EB1226" w:rsidRDefault="009E5E26" w:rsidP="00795989">
      <w:pPr>
        <w:tabs>
          <w:tab w:val="left" w:pos="9214"/>
        </w:tabs>
        <w:autoSpaceDE w:val="0"/>
        <w:autoSpaceDN w:val="0"/>
        <w:adjustRightInd w:val="0"/>
        <w:spacing w:line="276" w:lineRule="auto"/>
        <w:ind w:right="-142" w:firstLine="567"/>
        <w:jc w:val="both"/>
        <w:rPr>
          <w:color w:val="000000" w:themeColor="text1"/>
          <w:lang w:val="bg-BG"/>
        </w:rPr>
      </w:pPr>
    </w:p>
    <w:p w:rsidR="00521C1F" w:rsidRPr="00C01CB0" w:rsidRDefault="00521C1F" w:rsidP="00521C1F">
      <w:pPr>
        <w:ind w:right="242" w:firstLine="567"/>
        <w:jc w:val="both"/>
        <w:rPr>
          <w:color w:val="000000" w:themeColor="text1"/>
          <w:lang w:val="ru-RU"/>
        </w:rPr>
      </w:pPr>
    </w:p>
    <w:p w:rsidR="00521C1F" w:rsidRPr="00C01CB0" w:rsidRDefault="00521C1F" w:rsidP="00521C1F">
      <w:pPr>
        <w:shd w:val="clear" w:color="auto" w:fill="FFFFFF"/>
        <w:ind w:left="-284" w:right="27" w:firstLine="142"/>
        <w:jc w:val="both"/>
        <w:rPr>
          <w:color w:val="000000" w:themeColor="text1"/>
          <w:sz w:val="22"/>
          <w:szCs w:val="22"/>
        </w:rPr>
      </w:pPr>
      <w:r w:rsidRPr="00C01CB0">
        <w:rPr>
          <w:i/>
          <w:caps/>
          <w:color w:val="000000" w:themeColor="text1"/>
          <w:sz w:val="16"/>
          <w:szCs w:val="16"/>
          <w:lang w:val="bg-BG"/>
        </w:rPr>
        <w:t>Налице е  положен подпис</w:t>
      </w:r>
    </w:p>
    <w:p w:rsidR="0061014E" w:rsidRPr="00C01CB0" w:rsidRDefault="00521C1F" w:rsidP="00650A0A">
      <w:pPr>
        <w:ind w:left="-567" w:right="242" w:firstLine="283"/>
        <w:jc w:val="both"/>
        <w:rPr>
          <w:color w:val="000000" w:themeColor="text1"/>
          <w:lang w:val="bg-BG"/>
        </w:rPr>
      </w:pPr>
      <w:r w:rsidRPr="00C01CB0">
        <w:rPr>
          <w:i/>
          <w:caps/>
          <w:color w:val="000000" w:themeColor="text1"/>
          <w:sz w:val="16"/>
          <w:szCs w:val="16"/>
          <w:lang w:val="bg-BG"/>
        </w:rPr>
        <w:t xml:space="preserve">       заличен на осн. чл. 4, т. 1 от регламент ЕС 2016/67</w:t>
      </w:r>
    </w:p>
    <w:p w:rsidR="00EB1226" w:rsidRPr="00C01CB0" w:rsidRDefault="00EB1226" w:rsidP="00F805FC">
      <w:pPr>
        <w:jc w:val="both"/>
        <w:rPr>
          <w:b/>
          <w:color w:val="000000" w:themeColor="text1"/>
          <w:lang w:val="bg-BG"/>
        </w:rPr>
      </w:pPr>
    </w:p>
    <w:p w:rsidR="00F805FC" w:rsidRPr="005955D1" w:rsidRDefault="00F805FC" w:rsidP="00F805FC">
      <w:pPr>
        <w:jc w:val="both"/>
        <w:rPr>
          <w:b/>
          <w:lang w:val="bg-BG"/>
        </w:rPr>
      </w:pPr>
      <w:r w:rsidRPr="005955D1">
        <w:rPr>
          <w:b/>
          <w:lang w:val="bg-BG"/>
        </w:rPr>
        <w:t>ИНЖ. КИРИЛ ПЕТКОВ</w:t>
      </w:r>
    </w:p>
    <w:p w:rsidR="00F805FC" w:rsidRPr="005955D1" w:rsidRDefault="00F805FC" w:rsidP="00F805FC">
      <w:pPr>
        <w:jc w:val="both"/>
        <w:rPr>
          <w:lang w:val="bg-BG"/>
        </w:rPr>
      </w:pPr>
      <w:r w:rsidRPr="005955D1">
        <w:rPr>
          <w:lang w:val="bg-BG"/>
        </w:rPr>
        <w:t>ДИРЕКТОР НА ТП „ДЪРЖАВНО ГОРСКО</w:t>
      </w:r>
    </w:p>
    <w:p w:rsidR="00F805FC" w:rsidRPr="005955D1" w:rsidRDefault="00F805FC" w:rsidP="00F805FC">
      <w:pPr>
        <w:jc w:val="both"/>
        <w:rPr>
          <w:lang w:val="bg-BG"/>
        </w:rPr>
      </w:pPr>
      <w:r w:rsidRPr="005955D1">
        <w:rPr>
          <w:lang w:val="bg-BG"/>
        </w:rPr>
        <w:t>СТОПАНСТВО – БУРГАС”</w:t>
      </w:r>
    </w:p>
    <w:p w:rsidR="000540C8" w:rsidRPr="00C01CB0" w:rsidRDefault="000540C8" w:rsidP="009E3402">
      <w:pPr>
        <w:ind w:left="567"/>
        <w:jc w:val="center"/>
        <w:rPr>
          <w:color w:val="000000" w:themeColor="text1"/>
          <w:sz w:val="28"/>
          <w:szCs w:val="28"/>
          <w:lang w:val="bg-BG"/>
        </w:rPr>
      </w:pPr>
    </w:p>
    <w:p w:rsidR="00C01CB0" w:rsidRPr="00C01CB0" w:rsidRDefault="00C01CB0" w:rsidP="009E3402">
      <w:pPr>
        <w:ind w:left="567"/>
        <w:jc w:val="center"/>
        <w:rPr>
          <w:color w:val="000000" w:themeColor="text1"/>
          <w:sz w:val="28"/>
          <w:szCs w:val="28"/>
          <w:lang w:val="bg-BG"/>
        </w:rPr>
      </w:pPr>
    </w:p>
    <w:p w:rsidR="00F805FC" w:rsidRPr="00C01CB0" w:rsidRDefault="00EB1226" w:rsidP="00C01CB0">
      <w:pPr>
        <w:pStyle w:val="a7"/>
        <w:jc w:val="both"/>
        <w:rPr>
          <w:color w:val="000000" w:themeColor="text1"/>
          <w:sz w:val="22"/>
          <w:szCs w:val="22"/>
          <w:lang w:val="bg-BG"/>
        </w:rPr>
      </w:pPr>
      <w:r w:rsidRPr="00C01CB0">
        <w:rPr>
          <w:color w:val="000000" w:themeColor="text1"/>
          <w:sz w:val="22"/>
          <w:szCs w:val="22"/>
          <w:lang w:val="bg-BG"/>
        </w:rPr>
        <w:t>ВКС</w:t>
      </w:r>
    </w:p>
    <w:p w:rsidR="00F805FC" w:rsidRPr="00C01CB0" w:rsidRDefault="00F805FC" w:rsidP="00650A0A">
      <w:pPr>
        <w:jc w:val="both"/>
        <w:rPr>
          <w:color w:val="000000" w:themeColor="text1"/>
          <w:sz w:val="16"/>
          <w:szCs w:val="16"/>
          <w:lang w:val="bg-BG"/>
        </w:rPr>
      </w:pPr>
    </w:p>
    <w:p w:rsidR="00F805FC" w:rsidRPr="00C01CB0" w:rsidRDefault="00F805FC" w:rsidP="00650A0A">
      <w:pPr>
        <w:pStyle w:val="a7"/>
        <w:jc w:val="both"/>
        <w:rPr>
          <w:color w:val="FFFFFF" w:themeColor="background1"/>
          <w:sz w:val="22"/>
          <w:szCs w:val="22"/>
          <w:lang w:val="bg-BG"/>
        </w:rPr>
      </w:pPr>
      <w:r w:rsidRPr="00C01CB0">
        <w:rPr>
          <w:color w:val="FFFFFF" w:themeColor="background1"/>
          <w:sz w:val="22"/>
          <w:szCs w:val="22"/>
          <w:lang w:val="bg-BG"/>
        </w:rPr>
        <w:t>Изготвил:</w:t>
      </w:r>
    </w:p>
    <w:p w:rsidR="00F805FC" w:rsidRPr="00C01CB0" w:rsidRDefault="005955D1" w:rsidP="00650A0A">
      <w:pPr>
        <w:jc w:val="both"/>
        <w:rPr>
          <w:color w:val="FFFFFF" w:themeColor="background1"/>
          <w:sz w:val="22"/>
          <w:szCs w:val="22"/>
          <w:lang w:val="bg-BG"/>
        </w:rPr>
      </w:pPr>
      <w:r w:rsidRPr="00C01CB0">
        <w:rPr>
          <w:color w:val="FFFFFF" w:themeColor="background1"/>
          <w:sz w:val="22"/>
          <w:szCs w:val="22"/>
          <w:lang w:val="bg-BG"/>
        </w:rPr>
        <w:t>Велина Ковачева – Стойкова     ЕОП</w:t>
      </w:r>
      <w:r w:rsidR="00F805FC" w:rsidRPr="00C01CB0">
        <w:rPr>
          <w:color w:val="FFFFFF" w:themeColor="background1"/>
          <w:sz w:val="22"/>
          <w:szCs w:val="22"/>
          <w:lang w:val="bg-BG"/>
        </w:rPr>
        <w:tab/>
      </w:r>
      <w:r w:rsidR="00F805FC" w:rsidRPr="00C01CB0">
        <w:rPr>
          <w:color w:val="FFFFFF" w:themeColor="background1"/>
          <w:sz w:val="22"/>
          <w:szCs w:val="22"/>
          <w:lang w:val="bg-BG"/>
        </w:rPr>
        <w:tab/>
        <w:t>…………….</w:t>
      </w:r>
      <w:r w:rsidR="00F805FC" w:rsidRPr="00C01CB0">
        <w:rPr>
          <w:color w:val="FFFFFF" w:themeColor="background1"/>
          <w:sz w:val="22"/>
          <w:szCs w:val="22"/>
          <w:lang w:val="bg-BG"/>
        </w:rPr>
        <w:tab/>
        <w:t xml:space="preserve">дата: </w:t>
      </w:r>
      <w:r w:rsidR="008F0C5F" w:rsidRPr="00C01CB0">
        <w:rPr>
          <w:color w:val="FFFFFF" w:themeColor="background1"/>
          <w:sz w:val="22"/>
          <w:szCs w:val="22"/>
          <w:lang w:val="bg-BG"/>
        </w:rPr>
        <w:t>17.07</w:t>
      </w:r>
      <w:r w:rsidR="00650A0A" w:rsidRPr="00C01CB0">
        <w:rPr>
          <w:color w:val="FFFFFF" w:themeColor="background1"/>
          <w:sz w:val="22"/>
          <w:szCs w:val="22"/>
          <w:lang w:val="bg-BG"/>
        </w:rPr>
        <w:t>.2025 год.</w:t>
      </w:r>
    </w:p>
    <w:p w:rsidR="00F805FC" w:rsidRPr="00C01CB0" w:rsidRDefault="00F805FC" w:rsidP="00650A0A">
      <w:pPr>
        <w:jc w:val="both"/>
        <w:rPr>
          <w:i/>
          <w:color w:val="FFFFFF" w:themeColor="background1"/>
          <w:sz w:val="18"/>
          <w:szCs w:val="18"/>
          <w:lang w:val="bg-BG"/>
        </w:rPr>
      </w:pPr>
      <w:r w:rsidRPr="00C01CB0">
        <w:rPr>
          <w:i/>
          <w:color w:val="FFFFFF" w:themeColor="background1"/>
          <w:sz w:val="18"/>
          <w:szCs w:val="18"/>
          <w:lang w:val="bg-BG"/>
        </w:rPr>
        <w:t>(собствено и фамилно име)</w:t>
      </w:r>
      <w:r w:rsidRPr="00C01CB0">
        <w:rPr>
          <w:i/>
          <w:color w:val="FFFFFF" w:themeColor="background1"/>
          <w:sz w:val="18"/>
          <w:szCs w:val="18"/>
          <w:lang w:val="bg-BG"/>
        </w:rPr>
        <w:tab/>
      </w:r>
      <w:r w:rsidRPr="00C01CB0">
        <w:rPr>
          <w:i/>
          <w:color w:val="FFFFFF" w:themeColor="background1"/>
          <w:sz w:val="18"/>
          <w:szCs w:val="18"/>
          <w:lang w:val="bg-BG"/>
        </w:rPr>
        <w:tab/>
        <w:t>(длъжност)</w:t>
      </w:r>
      <w:r w:rsidRPr="00C01CB0">
        <w:rPr>
          <w:i/>
          <w:color w:val="FFFFFF" w:themeColor="background1"/>
          <w:sz w:val="18"/>
          <w:szCs w:val="18"/>
          <w:lang w:val="bg-BG"/>
        </w:rPr>
        <w:tab/>
        <w:t>(подпис)</w:t>
      </w:r>
    </w:p>
    <w:p w:rsidR="00F805FC" w:rsidRPr="00C01CB0" w:rsidRDefault="00F805FC" w:rsidP="0061014E">
      <w:pPr>
        <w:rPr>
          <w:color w:val="FFFFFF" w:themeColor="background1"/>
          <w:sz w:val="28"/>
          <w:szCs w:val="28"/>
          <w:lang w:val="bg-BG"/>
        </w:rPr>
      </w:pPr>
    </w:p>
    <w:sectPr w:rsidR="00F805FC" w:rsidRPr="00C01CB0" w:rsidSect="005955D1">
      <w:pgSz w:w="11906" w:h="16838"/>
      <w:pgMar w:top="709" w:right="1133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TimokCYR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732EC0"/>
    <w:multiLevelType w:val="hybridMultilevel"/>
    <w:tmpl w:val="8A72A72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B24200"/>
    <w:multiLevelType w:val="hybridMultilevel"/>
    <w:tmpl w:val="7212B75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49755C"/>
    <w:multiLevelType w:val="hybridMultilevel"/>
    <w:tmpl w:val="837A6112"/>
    <w:lvl w:ilvl="0" w:tplc="1D1040E2">
      <w:start w:val="1"/>
      <w:numFmt w:val="upperRoman"/>
      <w:lvlText w:val="%1."/>
      <w:lvlJc w:val="right"/>
      <w:pPr>
        <w:ind w:left="1020" w:hanging="360"/>
      </w:p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76FEF"/>
    <w:rsid w:val="000251DF"/>
    <w:rsid w:val="00032D04"/>
    <w:rsid w:val="000540C8"/>
    <w:rsid w:val="0007599E"/>
    <w:rsid w:val="000A16FB"/>
    <w:rsid w:val="000B4CC4"/>
    <w:rsid w:val="000D6874"/>
    <w:rsid w:val="000E34E1"/>
    <w:rsid w:val="000E49B3"/>
    <w:rsid w:val="001439BE"/>
    <w:rsid w:val="001A033D"/>
    <w:rsid w:val="00352136"/>
    <w:rsid w:val="00356867"/>
    <w:rsid w:val="00363E53"/>
    <w:rsid w:val="00364AD2"/>
    <w:rsid w:val="003D44FD"/>
    <w:rsid w:val="004053B6"/>
    <w:rsid w:val="004267E4"/>
    <w:rsid w:val="0043242A"/>
    <w:rsid w:val="00435AAE"/>
    <w:rsid w:val="004A7469"/>
    <w:rsid w:val="004C4D79"/>
    <w:rsid w:val="004D7109"/>
    <w:rsid w:val="00521C1F"/>
    <w:rsid w:val="00526DCB"/>
    <w:rsid w:val="005323B6"/>
    <w:rsid w:val="00550778"/>
    <w:rsid w:val="00590760"/>
    <w:rsid w:val="005955D1"/>
    <w:rsid w:val="005A098D"/>
    <w:rsid w:val="005A5349"/>
    <w:rsid w:val="005C4E8A"/>
    <w:rsid w:val="005E257B"/>
    <w:rsid w:val="005F3690"/>
    <w:rsid w:val="00604043"/>
    <w:rsid w:val="0061014E"/>
    <w:rsid w:val="00620243"/>
    <w:rsid w:val="00650A0A"/>
    <w:rsid w:val="006A0896"/>
    <w:rsid w:val="006E5333"/>
    <w:rsid w:val="0070556F"/>
    <w:rsid w:val="00706C19"/>
    <w:rsid w:val="0073058E"/>
    <w:rsid w:val="007436FA"/>
    <w:rsid w:val="00773DB4"/>
    <w:rsid w:val="00795989"/>
    <w:rsid w:val="00842D71"/>
    <w:rsid w:val="008F0C5F"/>
    <w:rsid w:val="009114E8"/>
    <w:rsid w:val="009372F5"/>
    <w:rsid w:val="00942AFF"/>
    <w:rsid w:val="009B57B6"/>
    <w:rsid w:val="009E3402"/>
    <w:rsid w:val="009E5E26"/>
    <w:rsid w:val="00A01F71"/>
    <w:rsid w:val="00A20307"/>
    <w:rsid w:val="00A76FEF"/>
    <w:rsid w:val="00A85F15"/>
    <w:rsid w:val="00A96BBE"/>
    <w:rsid w:val="00AD0A74"/>
    <w:rsid w:val="00B23434"/>
    <w:rsid w:val="00B87A83"/>
    <w:rsid w:val="00BD3FF8"/>
    <w:rsid w:val="00BD6F9D"/>
    <w:rsid w:val="00BE08B6"/>
    <w:rsid w:val="00BF65D7"/>
    <w:rsid w:val="00C01CB0"/>
    <w:rsid w:val="00C36593"/>
    <w:rsid w:val="00C40DA7"/>
    <w:rsid w:val="00C517F4"/>
    <w:rsid w:val="00CE42C8"/>
    <w:rsid w:val="00D109B1"/>
    <w:rsid w:val="00D248C5"/>
    <w:rsid w:val="00D3693A"/>
    <w:rsid w:val="00D824AD"/>
    <w:rsid w:val="00DC6A2E"/>
    <w:rsid w:val="00E043B2"/>
    <w:rsid w:val="00E15768"/>
    <w:rsid w:val="00EB1226"/>
    <w:rsid w:val="00F0384D"/>
    <w:rsid w:val="00F241A9"/>
    <w:rsid w:val="00F77092"/>
    <w:rsid w:val="00F805FC"/>
    <w:rsid w:val="00F82395"/>
    <w:rsid w:val="00FE2C9F"/>
    <w:rsid w:val="00FE3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FEF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A76FEF"/>
    <w:rPr>
      <w:rFonts w:cs="Times New Roman"/>
      <w:color w:val="0000FF"/>
      <w:u w:val="single"/>
    </w:rPr>
  </w:style>
  <w:style w:type="paragraph" w:styleId="a4">
    <w:name w:val="Subtitle"/>
    <w:basedOn w:val="a"/>
    <w:link w:val="a5"/>
    <w:uiPriority w:val="99"/>
    <w:qFormat/>
    <w:rsid w:val="00A76FEF"/>
    <w:pPr>
      <w:jc w:val="center"/>
    </w:pPr>
    <w:rPr>
      <w:rFonts w:ascii="HebarU" w:hAnsi="HebarU"/>
      <w:b/>
      <w:sz w:val="28"/>
    </w:rPr>
  </w:style>
  <w:style w:type="character" w:customStyle="1" w:styleId="a5">
    <w:name w:val="Подзаглавие Знак"/>
    <w:basedOn w:val="a0"/>
    <w:link w:val="a4"/>
    <w:uiPriority w:val="99"/>
    <w:locked/>
    <w:rsid w:val="00A76FEF"/>
    <w:rPr>
      <w:rFonts w:ascii="HebarU" w:hAnsi="HebarU" w:cs="Times New Roman"/>
      <w:b/>
      <w:sz w:val="24"/>
      <w:szCs w:val="24"/>
      <w:lang w:val="en-GB"/>
    </w:rPr>
  </w:style>
  <w:style w:type="character" w:styleId="a6">
    <w:name w:val="Emphasis"/>
    <w:basedOn w:val="a0"/>
    <w:uiPriority w:val="99"/>
    <w:qFormat/>
    <w:rsid w:val="00A76FEF"/>
    <w:rPr>
      <w:rFonts w:cs="Times New Roman"/>
      <w:i/>
      <w:iCs/>
    </w:rPr>
  </w:style>
  <w:style w:type="paragraph" w:styleId="a7">
    <w:name w:val="No Spacing"/>
    <w:uiPriority w:val="1"/>
    <w:qFormat/>
    <w:rsid w:val="00526DCB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a8">
    <w:name w:val="List Paragraph"/>
    <w:basedOn w:val="a"/>
    <w:uiPriority w:val="34"/>
    <w:qFormat/>
    <w:rsid w:val="009E5E26"/>
    <w:pPr>
      <w:ind w:left="720"/>
      <w:contextualSpacing/>
    </w:pPr>
  </w:style>
  <w:style w:type="paragraph" w:customStyle="1" w:styleId="Pa18">
    <w:name w:val="Pa18"/>
    <w:basedOn w:val="a"/>
    <w:next w:val="a"/>
    <w:rsid w:val="00795989"/>
    <w:pPr>
      <w:suppressAutoHyphens/>
      <w:autoSpaceDE w:val="0"/>
      <w:spacing w:line="221" w:lineRule="atLeast"/>
    </w:pPr>
    <w:rPr>
      <w:rFonts w:ascii="TimokCYR" w:hAnsi="TimokCYR"/>
      <w:lang w:val="bg-BG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FEF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A76FEF"/>
    <w:rPr>
      <w:rFonts w:cs="Times New Roman"/>
      <w:color w:val="0000FF"/>
      <w:u w:val="single"/>
    </w:rPr>
  </w:style>
  <w:style w:type="paragraph" w:styleId="a4">
    <w:name w:val="Subtitle"/>
    <w:basedOn w:val="a"/>
    <w:link w:val="a5"/>
    <w:uiPriority w:val="99"/>
    <w:qFormat/>
    <w:rsid w:val="00A76FEF"/>
    <w:pPr>
      <w:jc w:val="center"/>
    </w:pPr>
    <w:rPr>
      <w:rFonts w:ascii="HebarU" w:hAnsi="HebarU"/>
      <w:b/>
      <w:sz w:val="28"/>
    </w:rPr>
  </w:style>
  <w:style w:type="character" w:customStyle="1" w:styleId="a5">
    <w:name w:val="Подзаглавие Знак"/>
    <w:basedOn w:val="a0"/>
    <w:link w:val="a4"/>
    <w:uiPriority w:val="99"/>
    <w:locked/>
    <w:rsid w:val="00A76FEF"/>
    <w:rPr>
      <w:rFonts w:ascii="HebarU" w:hAnsi="HebarU" w:cs="Times New Roman"/>
      <w:b/>
      <w:sz w:val="24"/>
      <w:szCs w:val="24"/>
      <w:lang w:val="en-GB"/>
    </w:rPr>
  </w:style>
  <w:style w:type="character" w:styleId="a6">
    <w:name w:val="Emphasis"/>
    <w:basedOn w:val="a0"/>
    <w:uiPriority w:val="99"/>
    <w:qFormat/>
    <w:rsid w:val="00A76FEF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3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5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319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Schet01</dc:creator>
  <cp:lastModifiedBy>Windows User</cp:lastModifiedBy>
  <cp:revision>11</cp:revision>
  <cp:lastPrinted>2025-07-17T07:13:00Z</cp:lastPrinted>
  <dcterms:created xsi:type="dcterms:W3CDTF">2023-01-10T11:29:00Z</dcterms:created>
  <dcterms:modified xsi:type="dcterms:W3CDTF">2025-07-18T07:03:00Z</dcterms:modified>
</cp:coreProperties>
</file>