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56B" w:rsidRPr="00E64244" w:rsidRDefault="00C061F4" w:rsidP="00D2556B">
      <w:pPr>
        <w:jc w:val="center"/>
        <w:rPr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-374015</wp:posOffset>
            </wp:positionH>
            <wp:positionV relativeFrom="paragraph">
              <wp:posOffset>30480</wp:posOffset>
            </wp:positionV>
            <wp:extent cx="866775" cy="758190"/>
            <wp:effectExtent l="19050" t="0" r="9525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32D6">
        <w:rPr>
          <w:sz w:val="28"/>
          <w:szCs w:val="28"/>
          <w:lang w:val="bg-BG"/>
        </w:rPr>
        <w:t xml:space="preserve">    </w:t>
      </w:r>
    </w:p>
    <w:p w:rsidR="00D2556B" w:rsidRPr="00575517" w:rsidRDefault="00D2556B" w:rsidP="00D2556B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1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D2556B" w:rsidRPr="00575517" w:rsidRDefault="00D2556B" w:rsidP="00D2556B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D2556B" w:rsidRPr="00575517" w:rsidRDefault="00D2556B" w:rsidP="00D2556B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D2556B" w:rsidRPr="00004D86" w:rsidRDefault="00D2556B" w:rsidP="00D2556B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7232D6" w:rsidRDefault="007232D6" w:rsidP="00D2556B">
      <w:pPr>
        <w:ind w:left="284"/>
        <w:jc w:val="center"/>
        <w:rPr>
          <w:rStyle w:val="a7"/>
          <w:b/>
          <w:sz w:val="20"/>
          <w:lang w:val="bg-BG"/>
        </w:rPr>
      </w:pPr>
    </w:p>
    <w:p w:rsidR="007232D6" w:rsidRDefault="007232D6" w:rsidP="007232D6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414A61" w:rsidRDefault="007232D6" w:rsidP="00414A61">
      <w:pPr>
        <w:ind w:left="-567" w:right="242" w:firstLine="283"/>
        <w:jc w:val="both"/>
        <w:rPr>
          <w:color w:val="000000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</w:t>
      </w:r>
    </w:p>
    <w:p w:rsidR="00414A61" w:rsidRPr="00E04A46" w:rsidRDefault="00414A61" w:rsidP="00414A61">
      <w:pPr>
        <w:shd w:val="clear" w:color="auto" w:fill="FFFFFF"/>
        <w:ind w:left="-284" w:right="27" w:firstLine="142"/>
        <w:jc w:val="right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right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1D740E" w:rsidRDefault="001D740E" w:rsidP="00F617F8">
      <w:pPr>
        <w:shd w:val="clear" w:color="auto" w:fill="FFFFFF"/>
        <w:ind w:left="-284" w:right="27" w:firstLine="142"/>
        <w:jc w:val="both"/>
        <w:rPr>
          <w:color w:val="000000"/>
          <w:lang w:val="ru-RU"/>
        </w:rPr>
      </w:pPr>
    </w:p>
    <w:p w:rsidR="007232D6" w:rsidRPr="001D740E" w:rsidRDefault="007232D6" w:rsidP="001D740E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</w:t>
      </w:r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</w:t>
      </w:r>
      <w:r w:rsidRPr="00611B84">
        <w:rPr>
          <w:i/>
          <w:lang w:val="bg-BG"/>
        </w:rPr>
        <w:t xml:space="preserve"> </w:t>
      </w:r>
    </w:p>
    <w:p w:rsidR="007232D6" w:rsidRPr="00B42B69" w:rsidRDefault="007232D6" w:rsidP="007232D6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 </w:t>
      </w:r>
      <w:r w:rsidR="00414A61">
        <w:rPr>
          <w:rFonts w:ascii="Times New Roman" w:hAnsi="Times New Roman"/>
          <w:sz w:val="24"/>
          <w:u w:val="none"/>
          <w:lang w:val="bg-BG"/>
        </w:rPr>
        <w:t>21</w:t>
      </w:r>
      <w:r>
        <w:rPr>
          <w:rFonts w:ascii="Times New Roman" w:hAnsi="Times New Roman"/>
          <w:sz w:val="24"/>
          <w:u w:val="none"/>
          <w:lang w:val="bg-BG"/>
        </w:rPr>
        <w:t>.12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="00D2556B">
        <w:rPr>
          <w:rFonts w:ascii="Times New Roman" w:hAnsi="Times New Roman"/>
          <w:sz w:val="24"/>
          <w:u w:val="none"/>
          <w:lang w:val="ru-RU"/>
        </w:rPr>
        <w:t>2022</w:t>
      </w:r>
      <w:r w:rsidRPr="00B42B69">
        <w:rPr>
          <w:rFonts w:ascii="Times New Roman" w:hAnsi="Times New Roman"/>
          <w:sz w:val="24"/>
          <w:u w:val="none"/>
          <w:lang w:val="ru-RU"/>
        </w:rPr>
        <w:t xml:space="preserve"> год.</w:t>
      </w:r>
    </w:p>
    <w:p w:rsidR="007232D6" w:rsidRPr="00B42B69" w:rsidRDefault="007232D6" w:rsidP="007232D6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7232D6" w:rsidRPr="00B42B69" w:rsidRDefault="007232D6" w:rsidP="007232D6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7232D6" w:rsidRPr="00B42B69" w:rsidRDefault="007232D6" w:rsidP="007232D6">
      <w:pPr>
        <w:ind w:left="-567" w:right="-284" w:firstLine="284"/>
        <w:jc w:val="both"/>
        <w:rPr>
          <w:lang w:val="bg-BG"/>
        </w:rPr>
      </w:pPr>
    </w:p>
    <w:p w:rsidR="007232D6" w:rsidRPr="00BD1974" w:rsidRDefault="007232D6" w:rsidP="007232D6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 w:rsidR="00D2556B">
        <w:rPr>
          <w:b/>
          <w:lang w:val="bg-BG"/>
        </w:rPr>
        <w:t>21</w:t>
      </w:r>
      <w:r w:rsidRPr="00BD1974">
        <w:rPr>
          <w:b/>
          <w:lang w:val="bg-BG"/>
        </w:rPr>
        <w:t>.12.20</w:t>
      </w:r>
      <w:r w:rsidR="00D2556B">
        <w:rPr>
          <w:b/>
          <w:lang w:val="ru-RU"/>
        </w:rPr>
        <w:t>22</w:t>
      </w:r>
      <w:r>
        <w:rPr>
          <w:b/>
          <w:lang w:val="bg-BG"/>
        </w:rPr>
        <w:t xml:space="preserve"> год. в 1</w:t>
      </w:r>
      <w:r w:rsidR="00D2556B">
        <w:rPr>
          <w:b/>
          <w:lang w:val="bg-BG"/>
        </w:rPr>
        <w:t>0</w:t>
      </w:r>
      <w:r>
        <w:rPr>
          <w:b/>
          <w:lang w:val="bg-BG"/>
        </w:rPr>
        <w:t>:</w:t>
      </w:r>
      <w:r w:rsidR="00D2556B">
        <w:rPr>
          <w:b/>
          <w:lang w:val="bg-BG"/>
        </w:rPr>
        <w:t>0</w:t>
      </w:r>
      <w:r w:rsidRPr="00BD1974">
        <w:rPr>
          <w:b/>
          <w:lang w:val="bg-BG"/>
        </w:rPr>
        <w:t xml:space="preserve">0 ч., в изпълнение на заповед </w:t>
      </w:r>
      <w:r w:rsidR="00D2556B">
        <w:rPr>
          <w:b/>
          <w:lang w:val="bg-BG"/>
        </w:rPr>
        <w:t>№ РД 10-209/21</w:t>
      </w:r>
      <w:r w:rsidRPr="00BD1974">
        <w:rPr>
          <w:b/>
          <w:lang w:val="bg-BG"/>
        </w:rPr>
        <w:t>.12.20</w:t>
      </w:r>
      <w:r w:rsidR="00D2556B">
        <w:rPr>
          <w:b/>
          <w:lang w:val="ru-RU"/>
        </w:rPr>
        <w:t>22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–   счетоводител при ТП “ДГС Бургас”;</w:t>
      </w:r>
    </w:p>
    <w:p w:rsidR="00D2556B" w:rsidRDefault="00D2556B" w:rsidP="00D2556B">
      <w:pPr>
        <w:ind w:firstLine="567"/>
        <w:jc w:val="both"/>
        <w:rPr>
          <w:lang w:val="bg-BG"/>
        </w:rPr>
      </w:pPr>
      <w:r w:rsidRPr="00BF2F97">
        <w:rPr>
          <w:lang w:val="bg-BG"/>
        </w:rPr>
        <w:t xml:space="preserve">2. </w:t>
      </w:r>
      <w:r>
        <w:rPr>
          <w:lang w:val="bg-BG"/>
        </w:rPr>
        <w:t>Катя Желева – юрисконсулт</w:t>
      </w:r>
      <w:r w:rsidRPr="00BF2F97">
        <w:rPr>
          <w:lang w:val="bg-BG"/>
        </w:rPr>
        <w:t xml:space="preserve"> </w:t>
      </w:r>
      <w:r>
        <w:rPr>
          <w:lang w:val="bg-BG"/>
        </w:rPr>
        <w:t>при ТП “ДГС Бургас”</w:t>
      </w:r>
      <w:r w:rsidRPr="00BF2F97">
        <w:rPr>
          <w:lang w:val="bg-BG"/>
        </w:rPr>
        <w:t>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3. инж. Мария Вълчева – Христова 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Default="007232D6" w:rsidP="007232D6">
      <w:pPr>
        <w:ind w:firstLine="567"/>
        <w:jc w:val="both"/>
      </w:pPr>
      <w:r w:rsidRPr="00BD1974">
        <w:rPr>
          <w:lang w:val="bg-BG"/>
        </w:rPr>
        <w:t xml:space="preserve">за да  ПРОВЕДЕ обявения </w:t>
      </w:r>
      <w:r w:rsidRPr="00BD1974">
        <w:rPr>
          <w:lang w:val="ru-RU"/>
        </w:rPr>
        <w:t>ОТКРИТ КОНКУРС</w:t>
      </w:r>
      <w:r w:rsidRPr="00301A36">
        <w:rPr>
          <w:rStyle w:val="a7"/>
          <w:i w:val="0"/>
          <w:lang w:val="bg-BG"/>
        </w:rPr>
        <w:t xml:space="preserve"> за</w:t>
      </w:r>
      <w:r w:rsidRPr="00BD1974">
        <w:rPr>
          <w:rStyle w:val="a7"/>
          <w:lang w:val="bg-BG"/>
        </w:rPr>
        <w:t xml:space="preserve"> </w:t>
      </w:r>
      <w:proofErr w:type="spellStart"/>
      <w:r w:rsidRPr="00BD1974">
        <w:rPr>
          <w:lang w:val="ru-RU"/>
        </w:rPr>
        <w:t>извършване</w:t>
      </w:r>
      <w:proofErr w:type="spellEnd"/>
      <w:r w:rsidRPr="00BD1974">
        <w:rPr>
          <w:lang w:val="ru-RU"/>
        </w:rPr>
        <w:t xml:space="preserve"> на услуг</w:t>
      </w:r>
      <w:proofErr w:type="spellStart"/>
      <w:r w:rsidRPr="00BD1974">
        <w:rPr>
          <w:lang w:val="bg-BG"/>
        </w:rPr>
        <w:t>ите</w:t>
      </w:r>
      <w:proofErr w:type="spellEnd"/>
      <w:r w:rsidRPr="00BD1974">
        <w:rPr>
          <w:lang w:val="bg-BG"/>
        </w:rPr>
        <w:t xml:space="preserve">: </w:t>
      </w:r>
      <w:r w:rsidR="00D2556B" w:rsidRPr="008C071A">
        <w:rPr>
          <w:lang w:val="bg-BG"/>
        </w:rPr>
        <w:t xml:space="preserve">“Добив на дървесина - сеч, </w:t>
      </w:r>
      <w:proofErr w:type="spellStart"/>
      <w:r w:rsidR="00D2556B" w:rsidRPr="008C071A">
        <w:rPr>
          <w:lang w:val="bg-BG"/>
        </w:rPr>
        <w:t>извоз</w:t>
      </w:r>
      <w:proofErr w:type="spellEnd"/>
      <w:r w:rsidR="00D2556B" w:rsidRPr="008C071A">
        <w:rPr>
          <w:lang w:val="bg-BG"/>
        </w:rPr>
        <w:t xml:space="preserve">, сортиране и </w:t>
      </w:r>
      <w:proofErr w:type="spellStart"/>
      <w:r w:rsidR="00D2556B" w:rsidRPr="008C071A">
        <w:rPr>
          <w:lang w:val="bg-BG"/>
        </w:rPr>
        <w:t>рампиране</w:t>
      </w:r>
      <w:proofErr w:type="spellEnd"/>
      <w:r w:rsidR="00D2556B" w:rsidRPr="008C071A">
        <w:rPr>
          <w:lang w:val="bg-BG"/>
        </w:rPr>
        <w:t xml:space="preserve"> до временен склад „</w:t>
      </w:r>
      <w:proofErr w:type="spellStart"/>
      <w:r w:rsidR="00D2556B" w:rsidRPr="008C071A">
        <w:rPr>
          <w:lang w:val="bg-BG"/>
        </w:rPr>
        <w:t>Каба</w:t>
      </w:r>
      <w:proofErr w:type="spellEnd"/>
      <w:r w:rsidR="00D2556B" w:rsidRPr="008C071A">
        <w:rPr>
          <w:lang w:val="bg-BG"/>
        </w:rPr>
        <w:t xml:space="preserve"> </w:t>
      </w:r>
      <w:proofErr w:type="spellStart"/>
      <w:r w:rsidR="00D2556B" w:rsidRPr="008C071A">
        <w:rPr>
          <w:lang w:val="bg-BG"/>
        </w:rPr>
        <w:t>юк</w:t>
      </w:r>
      <w:proofErr w:type="spellEnd"/>
      <w:r w:rsidR="00D2556B" w:rsidRPr="008C071A">
        <w:rPr>
          <w:lang w:val="bg-BG"/>
        </w:rPr>
        <w:t>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="00D2556B" w:rsidRPr="008C071A">
        <w:rPr>
          <w:lang w:val="en-US"/>
        </w:rPr>
        <w:t>3</w:t>
      </w:r>
      <w:r w:rsidR="00D2556B" w:rsidRPr="008C071A">
        <w:rPr>
          <w:lang w:val="bg-BG"/>
        </w:rPr>
        <w:t>02 - отдели/подотдели 42-ж, 45-а, 45-б, 45-в, 45-г, 45-е, 90-а,</w:t>
      </w:r>
      <w:r w:rsidR="00D2556B"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 w:rsidR="00D2556B">
        <w:rPr>
          <w:lang w:val="bg-BG"/>
        </w:rPr>
        <w:t>с общо количество 5554</w:t>
      </w:r>
      <w:r w:rsidR="00D2556B" w:rsidRPr="003A5DD2">
        <w:rPr>
          <w:lang w:val="bg-BG"/>
        </w:rPr>
        <w:t xml:space="preserve"> пл.куб.м., гори държавна собственост на те</w:t>
      </w:r>
      <w:r w:rsidR="00D2556B">
        <w:rPr>
          <w:lang w:val="bg-BG"/>
        </w:rPr>
        <w:t>риторията на ТП  “ДГС – Бургас”</w:t>
      </w:r>
      <w:r>
        <w:rPr>
          <w:lang w:val="bg-BG"/>
        </w:rPr>
        <w:t>.</w:t>
      </w:r>
    </w:p>
    <w:p w:rsidR="007232D6" w:rsidRPr="00970441" w:rsidRDefault="007232D6" w:rsidP="007232D6">
      <w:pPr>
        <w:ind w:firstLine="567"/>
        <w:jc w:val="both"/>
      </w:pP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 w:rsidR="005E1D2D">
        <w:rPr>
          <w:lang w:val="bg-BG"/>
        </w:rPr>
        <w:t>са подали двама кандидати</w:t>
      </w:r>
      <w:r w:rsidRPr="00BD1974">
        <w:rPr>
          <w:lang w:val="bg-BG"/>
        </w:rPr>
        <w:t xml:space="preserve">: </w:t>
      </w:r>
    </w:p>
    <w:p w:rsidR="00D2556B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BD1974">
        <w:rPr>
          <w:b/>
          <w:lang w:val="bg-BG" w:eastAsia="bg-BG"/>
        </w:rPr>
        <w:t>Кандидат № 1: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ОД-03-1</w:t>
      </w:r>
      <w:r>
        <w:rPr>
          <w:lang w:eastAsia="bg-BG"/>
        </w:rPr>
        <w:t>6</w:t>
      </w:r>
      <w:r w:rsidR="00D2556B">
        <w:rPr>
          <w:lang w:val="bg-BG" w:eastAsia="bg-BG"/>
        </w:rPr>
        <w:t>4/20.12.2022 год. в 15:44 часа за Обект 2302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="00D2556B" w:rsidRPr="00474C45">
        <w:rPr>
          <w:b/>
          <w:lang w:val="bg-BG"/>
        </w:rPr>
        <w:t>„ПРЕСТИ“ ЕООД</w:t>
      </w:r>
      <w:r w:rsidR="00D2556B" w:rsidRPr="00BD1974">
        <w:rPr>
          <w:lang w:val="bg-BG"/>
        </w:rPr>
        <w:t xml:space="preserve">, ЕИК </w:t>
      </w:r>
      <w:r w:rsidR="00D2556B">
        <w:rPr>
          <w:lang w:val="bg-BG"/>
        </w:rPr>
        <w:t>202489015</w:t>
      </w:r>
      <w:r w:rsidR="00D2556B" w:rsidRPr="00BD1974">
        <w:rPr>
          <w:lang w:val="bg-BG"/>
        </w:rPr>
        <w:t xml:space="preserve">, седалище и адрес на управление: гр. </w:t>
      </w:r>
      <w:r w:rsidR="00D2556B">
        <w:rPr>
          <w:lang w:val="bg-BG"/>
        </w:rPr>
        <w:t>Бургас, ул. „Росица“ № 5.</w:t>
      </w:r>
    </w:p>
    <w:p w:rsidR="007232D6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2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</w:t>
      </w:r>
      <w:r w:rsidR="00D2556B">
        <w:rPr>
          <w:lang w:val="bg-BG" w:eastAsia="bg-BG"/>
        </w:rPr>
        <w:t>„ДГС – Бургас” с вх. № ОД-03-165/20.12.2022 год. в 15</w:t>
      </w:r>
      <w:r>
        <w:rPr>
          <w:lang w:val="bg-BG" w:eastAsia="bg-BG"/>
        </w:rPr>
        <w:t>:4</w:t>
      </w:r>
      <w:r w:rsidR="00D2556B">
        <w:rPr>
          <w:lang w:val="bg-BG" w:eastAsia="bg-BG"/>
        </w:rPr>
        <w:t>5</w:t>
      </w:r>
      <w:r>
        <w:rPr>
          <w:lang w:val="bg-BG" w:eastAsia="bg-BG"/>
        </w:rPr>
        <w:t xml:space="preserve"> час</w:t>
      </w:r>
      <w:r w:rsidR="00D2556B">
        <w:rPr>
          <w:lang w:val="bg-BG" w:eastAsia="bg-BG"/>
        </w:rPr>
        <w:t>а за Обект 2302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7232D6">
        <w:rPr>
          <w:b/>
          <w:lang w:val="bg-BG"/>
        </w:rPr>
        <w:t>„</w:t>
      </w:r>
      <w:r w:rsidR="00D2556B">
        <w:rPr>
          <w:b/>
          <w:lang w:val="bg-BG"/>
        </w:rPr>
        <w:t>СИБ ГРУП</w:t>
      </w:r>
      <w:r w:rsidRPr="007232D6">
        <w:rPr>
          <w:b/>
          <w:lang w:val="bg-BG"/>
        </w:rPr>
        <w:t>“ ЕООД</w:t>
      </w:r>
      <w:r w:rsidRPr="00BD1974">
        <w:rPr>
          <w:lang w:val="bg-BG"/>
        </w:rPr>
        <w:t xml:space="preserve">, ЕИК </w:t>
      </w:r>
      <w:r w:rsidR="00D2556B">
        <w:rPr>
          <w:lang w:val="bg-BG"/>
        </w:rPr>
        <w:t>201156762</w:t>
      </w:r>
      <w:r w:rsidRPr="00BD1974">
        <w:rPr>
          <w:lang w:val="bg-BG"/>
        </w:rPr>
        <w:t>, седалище и адр</w:t>
      </w:r>
      <w:r w:rsidR="00373BFB">
        <w:rPr>
          <w:lang w:val="bg-BG"/>
        </w:rPr>
        <w:t>ес на управление: гр. Ср</w:t>
      </w:r>
      <w:r w:rsidR="00373BFB" w:rsidRPr="00373BFB">
        <w:rPr>
          <w:color w:val="000000" w:themeColor="text1"/>
          <w:lang w:val="bg-BG"/>
        </w:rPr>
        <w:t xml:space="preserve">едец, </w:t>
      </w:r>
      <w:proofErr w:type="spellStart"/>
      <w:r w:rsidR="00373BFB" w:rsidRPr="00373BFB">
        <w:rPr>
          <w:color w:val="000000" w:themeColor="text1"/>
        </w:rPr>
        <w:t>бул</w:t>
      </w:r>
      <w:proofErr w:type="spellEnd"/>
      <w:r w:rsidR="00373BFB" w:rsidRPr="00373BFB">
        <w:rPr>
          <w:color w:val="000000" w:themeColor="text1"/>
        </w:rPr>
        <w:t>./</w:t>
      </w:r>
      <w:proofErr w:type="spellStart"/>
      <w:proofErr w:type="gramStart"/>
      <w:r w:rsidR="00373BFB" w:rsidRPr="00373BFB">
        <w:rPr>
          <w:color w:val="000000" w:themeColor="text1"/>
        </w:rPr>
        <w:t>ул</w:t>
      </w:r>
      <w:proofErr w:type="spellEnd"/>
      <w:proofErr w:type="gramEnd"/>
      <w:r w:rsidR="00373BFB" w:rsidRPr="00373BFB">
        <w:rPr>
          <w:color w:val="000000" w:themeColor="text1"/>
        </w:rPr>
        <w:t xml:space="preserve">. </w:t>
      </w:r>
      <w:proofErr w:type="gramStart"/>
      <w:r w:rsidR="00373BFB" w:rsidRPr="00373BFB">
        <w:rPr>
          <w:color w:val="000000" w:themeColor="text1"/>
        </w:rPr>
        <w:t xml:space="preserve">ПРЕОБРАЖЕНСКА № 14, </w:t>
      </w:r>
      <w:proofErr w:type="spellStart"/>
      <w:r w:rsidR="00373BFB" w:rsidRPr="00373BFB">
        <w:rPr>
          <w:color w:val="000000" w:themeColor="text1"/>
        </w:rPr>
        <w:t>вх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</w:t>
      </w:r>
      <w:proofErr w:type="gramStart"/>
      <w:r w:rsidR="00373BFB" w:rsidRPr="00373BFB">
        <w:rPr>
          <w:color w:val="000000" w:themeColor="text1"/>
        </w:rPr>
        <w:t xml:space="preserve">А, </w:t>
      </w:r>
      <w:proofErr w:type="spellStart"/>
      <w:r w:rsidR="00373BFB" w:rsidRPr="00373BFB">
        <w:rPr>
          <w:color w:val="000000" w:themeColor="text1"/>
        </w:rPr>
        <w:t>ет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</w:t>
      </w:r>
      <w:proofErr w:type="gramStart"/>
      <w:r w:rsidR="00373BFB" w:rsidRPr="00373BFB">
        <w:rPr>
          <w:color w:val="000000" w:themeColor="text1"/>
        </w:rPr>
        <w:t xml:space="preserve">4, </w:t>
      </w:r>
      <w:proofErr w:type="spellStart"/>
      <w:r w:rsidR="00373BFB" w:rsidRPr="00373BFB">
        <w:rPr>
          <w:color w:val="000000" w:themeColor="text1"/>
        </w:rPr>
        <w:t>ап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11</w:t>
      </w:r>
      <w:r w:rsidRPr="00373BFB">
        <w:rPr>
          <w:color w:val="000000" w:themeColor="text1"/>
          <w:lang w:val="bg-BG"/>
        </w:rPr>
        <w:t>.</w:t>
      </w:r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</w:t>
      </w:r>
      <w:r>
        <w:rPr>
          <w:lang w:val="bg-BG"/>
        </w:rPr>
        <w:t xml:space="preserve">не </w:t>
      </w:r>
      <w:r w:rsidRPr="00BD1974">
        <w:rPr>
          <w:color w:val="000000"/>
          <w:lang w:val="bg-BG"/>
        </w:rPr>
        <w:t>присъства</w:t>
      </w:r>
      <w:r>
        <w:rPr>
          <w:color w:val="000000"/>
          <w:lang w:val="bg-BG"/>
        </w:rPr>
        <w:t>ха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 xml:space="preserve"> участници или техни упълномощени представители. </w:t>
      </w:r>
    </w:p>
    <w:p w:rsidR="007232D6" w:rsidRPr="00BD1974" w:rsidRDefault="007232D6" w:rsidP="007232D6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lastRenderedPageBreak/>
        <w:t>Комисията извърши проверка на интернет страницата на Търговския регистър към Агенция по вписванията за а</w:t>
      </w:r>
      <w:r>
        <w:rPr>
          <w:color w:val="000000"/>
          <w:lang w:val="bg-BG"/>
        </w:rPr>
        <w:t>ктуалното състояние на участниците</w:t>
      </w:r>
      <w:r w:rsidRPr="00BD1974">
        <w:rPr>
          <w:color w:val="000000"/>
          <w:lang w:val="bg-BG"/>
        </w:rPr>
        <w:t>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BD1974">
        <w:rPr>
          <w:rStyle w:val="a7"/>
          <w:i w:val="0"/>
          <w:lang w:val="bg-BG"/>
        </w:rPr>
        <w:t>„Наредбата“.</w:t>
      </w:r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п</w:t>
      </w:r>
      <w:r>
        <w:rPr>
          <w:color w:val="000000"/>
          <w:lang w:val="bg-BG"/>
        </w:rPr>
        <w:t>ристъпи към отваряне на офертите на участниците по реда на тяхното постъпване.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73BFB">
        <w:rPr>
          <w:b/>
          <w:color w:val="000000"/>
          <w:u w:val="single"/>
          <w:lang w:val="bg-BG"/>
        </w:rPr>
        <w:t xml:space="preserve">Участник </w:t>
      </w:r>
      <w:r w:rsidRPr="00373BFB">
        <w:rPr>
          <w:b/>
          <w:u w:val="single"/>
          <w:lang w:val="bg-BG" w:eastAsia="bg-BG"/>
        </w:rPr>
        <w:t>№ 1:</w:t>
      </w:r>
      <w:r w:rsidRPr="00373BFB">
        <w:rPr>
          <w:b/>
          <w:color w:val="000000"/>
          <w:u w:val="single"/>
          <w:lang w:val="bg-BG"/>
        </w:rPr>
        <w:t xml:space="preserve"> </w:t>
      </w:r>
      <w:r w:rsidR="00373BFB" w:rsidRPr="00373BFB">
        <w:rPr>
          <w:b/>
          <w:u w:val="single"/>
          <w:lang w:val="bg-BG"/>
        </w:rPr>
        <w:t>„ПРЕСТИ“ ЕООД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="00373BFB" w:rsidRPr="00474C45">
        <w:rPr>
          <w:b/>
          <w:lang w:val="bg-BG"/>
        </w:rPr>
        <w:t>„ПРЕСТИ“ ЕООД</w:t>
      </w:r>
      <w:r w:rsidR="00373BFB" w:rsidRPr="00D76AF2">
        <w:rPr>
          <w:b/>
          <w:color w:val="000000"/>
          <w:lang w:val="bg-BG"/>
        </w:rPr>
        <w:t xml:space="preserve">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 xml:space="preserve">о му предложение за </w:t>
      </w:r>
      <w:r w:rsidR="00373BFB">
        <w:rPr>
          <w:lang w:val="bg-BG"/>
        </w:rPr>
        <w:t>Обект № 2302</w:t>
      </w:r>
      <w:r>
        <w:rPr>
          <w:lang w:val="bg-BG"/>
        </w:rPr>
        <w:t>.</w:t>
      </w:r>
    </w:p>
    <w:p w:rsidR="00B10C1C" w:rsidRPr="00BD1974" w:rsidRDefault="00B10C1C" w:rsidP="00B10C1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73BFB">
        <w:rPr>
          <w:b/>
          <w:color w:val="000000"/>
          <w:u w:val="single"/>
          <w:lang w:val="bg-BG"/>
        </w:rPr>
        <w:t xml:space="preserve">Участник </w:t>
      </w:r>
      <w:r w:rsidRPr="00373BFB">
        <w:rPr>
          <w:b/>
          <w:u w:val="single"/>
          <w:lang w:val="bg-BG" w:eastAsia="bg-BG"/>
        </w:rPr>
        <w:t>№ 2:</w:t>
      </w:r>
      <w:r w:rsidRPr="00373BFB">
        <w:rPr>
          <w:b/>
          <w:color w:val="000000"/>
          <w:u w:val="single"/>
          <w:lang w:val="bg-BG"/>
        </w:rPr>
        <w:t xml:space="preserve"> </w:t>
      </w:r>
      <w:r w:rsidR="00373BFB" w:rsidRPr="00373BFB">
        <w:rPr>
          <w:b/>
          <w:u w:val="single"/>
          <w:lang w:val="bg-BG"/>
        </w:rPr>
        <w:t>„СИБ ГРУП“ ЕООД</w:t>
      </w:r>
      <w:r w:rsidR="00373BFB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B10C1C" w:rsidRPr="00BD1974" w:rsidRDefault="00B10C1C" w:rsidP="00B10C1C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B10C1C" w:rsidRPr="00E60BE9" w:rsidRDefault="00B10C1C" w:rsidP="00B10C1C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B10C1C" w:rsidRDefault="00B10C1C" w:rsidP="00B10C1C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="00373BFB" w:rsidRPr="007232D6">
        <w:rPr>
          <w:b/>
          <w:lang w:val="bg-BG"/>
        </w:rPr>
        <w:t>„</w:t>
      </w:r>
      <w:r w:rsidR="00373BFB">
        <w:rPr>
          <w:b/>
          <w:lang w:val="bg-BG"/>
        </w:rPr>
        <w:t>СИБ ГРУП</w:t>
      </w:r>
      <w:r w:rsidR="00373BFB" w:rsidRPr="007232D6">
        <w:rPr>
          <w:b/>
          <w:lang w:val="bg-BG"/>
        </w:rPr>
        <w:t>“ ЕООД</w:t>
      </w:r>
      <w:r w:rsidR="00373BFB" w:rsidRPr="00D76AF2">
        <w:rPr>
          <w:b/>
          <w:color w:val="000000"/>
          <w:lang w:val="bg-BG"/>
        </w:rPr>
        <w:t xml:space="preserve">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373BFB">
        <w:rPr>
          <w:lang w:val="bg-BG"/>
        </w:rPr>
        <w:t>о му предложение за Обект № 2302</w:t>
      </w:r>
      <w:r>
        <w:rPr>
          <w:lang w:val="bg-BG"/>
        </w:rPr>
        <w:t>.</w:t>
      </w:r>
    </w:p>
    <w:p w:rsidR="007232D6" w:rsidRPr="00BD1974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</w:p>
    <w:p w:rsidR="007232D6" w:rsidRPr="00BD1974" w:rsidRDefault="007232D6" w:rsidP="007232D6">
      <w:pPr>
        <w:pStyle w:val="31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373BFB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2302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на допуснатите участници, по реда на подаване на офертите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7232D6" w:rsidRPr="00B10C1C" w:rsidRDefault="007232D6" w:rsidP="00B10C1C">
      <w:pPr>
        <w:jc w:val="both"/>
        <w:rPr>
          <w:b/>
          <w:bCs/>
        </w:rPr>
      </w:pPr>
      <w:r w:rsidRPr="00BD1974">
        <w:rPr>
          <w:lang w:val="bg-BG"/>
        </w:rPr>
        <w:t xml:space="preserve">-  </w:t>
      </w:r>
      <w:r w:rsidRPr="00BD1974">
        <w:rPr>
          <w:bCs/>
          <w:lang w:val="bg-BG"/>
        </w:rPr>
        <w:t xml:space="preserve">при </w:t>
      </w:r>
      <w:r w:rsidRPr="00BD1974">
        <w:rPr>
          <w:color w:val="000000"/>
          <w:lang w:val="bg-BG"/>
        </w:rPr>
        <w:t>Обща начална цена за извършване</w:t>
      </w:r>
      <w:r w:rsidR="00373BFB">
        <w:rPr>
          <w:color w:val="000000"/>
          <w:lang w:val="bg-BG"/>
        </w:rPr>
        <w:t xml:space="preserve"> на дейностите от Обект № 2302</w:t>
      </w:r>
      <w:r>
        <w:rPr>
          <w:color w:val="000000"/>
          <w:lang w:val="bg-BG"/>
        </w:rPr>
        <w:t xml:space="preserve"> </w:t>
      </w:r>
      <w:r w:rsidRPr="00BD1974">
        <w:rPr>
          <w:color w:val="000000"/>
          <w:lang w:val="bg-BG"/>
        </w:rPr>
        <w:t xml:space="preserve"> в размер на </w:t>
      </w:r>
      <w:r w:rsidR="00373BFB">
        <w:rPr>
          <w:b/>
          <w:bCs/>
          <w:lang w:val="bg-BG"/>
        </w:rPr>
        <w:t>197441,86</w:t>
      </w:r>
      <w:r w:rsidR="00373BFB" w:rsidRPr="00F1761B">
        <w:rPr>
          <w:b/>
          <w:color w:val="000000"/>
          <w:lang w:val="bg-BG"/>
        </w:rPr>
        <w:t xml:space="preserve"> лв</w:t>
      </w:r>
      <w:r w:rsidR="00373BFB" w:rsidRPr="00F1761B">
        <w:rPr>
          <w:color w:val="000000"/>
          <w:lang w:val="bg-BG"/>
        </w:rPr>
        <w:t>. /</w:t>
      </w:r>
      <w:r w:rsidR="00373BFB">
        <w:rPr>
          <w:color w:val="000000"/>
          <w:lang w:val="bg-BG"/>
        </w:rPr>
        <w:t>сто деветдесет и седем хиляди четиристотин четиридесет и един лв. и осемдесет и шест ст.</w:t>
      </w:r>
      <w:r w:rsidR="00373BFB" w:rsidRPr="00F1761B">
        <w:rPr>
          <w:color w:val="000000"/>
          <w:lang w:val="bg-BG"/>
        </w:rPr>
        <w:t xml:space="preserve">/ </w:t>
      </w:r>
      <w:r w:rsidR="00373BFB">
        <w:rPr>
          <w:color w:val="000000"/>
          <w:lang w:val="bg-BG"/>
        </w:rPr>
        <w:t>без ДДС.</w:t>
      </w:r>
      <w:r w:rsidR="00B10C1C" w:rsidRPr="00F1761B">
        <w:rPr>
          <w:color w:val="000000"/>
          <w:lang w:val="bg-BG"/>
        </w:rPr>
        <w:t xml:space="preserve"> </w:t>
      </w:r>
      <w:r w:rsidR="00B10C1C">
        <w:rPr>
          <w:b/>
          <w:lang w:val="bg-BG"/>
        </w:rPr>
        <w:t xml:space="preserve">, </w:t>
      </w:r>
      <w:r w:rsidR="00B10C1C" w:rsidRPr="00B10C1C">
        <w:rPr>
          <w:lang w:val="bg-BG"/>
        </w:rPr>
        <w:t>участниците са предложили цени както следва:</w:t>
      </w:r>
    </w:p>
    <w:p w:rsidR="007232D6" w:rsidRDefault="007232D6" w:rsidP="00301A36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 w:rsidRPr="00D7403B">
        <w:rPr>
          <w:lang w:val="bg-BG"/>
        </w:rPr>
        <w:t xml:space="preserve">1. </w:t>
      </w:r>
      <w:r w:rsidRPr="00D7403B">
        <w:rPr>
          <w:u w:val="single"/>
          <w:lang w:val="bg-BG" w:eastAsia="bg-BG"/>
        </w:rPr>
        <w:t>Участникът №</w:t>
      </w:r>
      <w:r w:rsidR="00373BFB">
        <w:rPr>
          <w:u w:val="single"/>
          <w:lang w:val="bg-BG" w:eastAsia="bg-BG"/>
        </w:rPr>
        <w:t xml:space="preserve"> </w:t>
      </w:r>
      <w:r w:rsidRPr="00D7403B">
        <w:rPr>
          <w:u w:val="single"/>
          <w:lang w:val="bg-BG" w:eastAsia="bg-BG"/>
        </w:rPr>
        <w:t xml:space="preserve">1 </w:t>
      </w:r>
      <w:r w:rsidR="00373BFB" w:rsidRPr="00373BFB">
        <w:rPr>
          <w:b/>
          <w:u w:val="single"/>
          <w:lang w:val="bg-BG"/>
        </w:rPr>
        <w:t>„ПРЕСТИ“ ЕООД</w:t>
      </w:r>
      <w:r w:rsidRPr="00D7403B">
        <w:rPr>
          <w:color w:val="000000"/>
          <w:lang w:val="bg-BG"/>
        </w:rPr>
        <w:t xml:space="preserve">  </w:t>
      </w:r>
      <w:r w:rsidRPr="00D7403B">
        <w:rPr>
          <w:lang w:val="bg-BG"/>
        </w:rPr>
        <w:t xml:space="preserve">предлага цена – </w:t>
      </w:r>
      <w:r w:rsidR="00373BFB">
        <w:rPr>
          <w:b/>
          <w:bCs/>
          <w:lang w:val="bg-BG"/>
        </w:rPr>
        <w:t>197441,86</w:t>
      </w:r>
      <w:r w:rsidR="00373BFB" w:rsidRPr="00F1761B">
        <w:rPr>
          <w:b/>
          <w:color w:val="000000"/>
          <w:lang w:val="bg-BG"/>
        </w:rPr>
        <w:t xml:space="preserve"> лв</w:t>
      </w:r>
      <w:r w:rsidR="00373BFB" w:rsidRPr="00F1761B">
        <w:rPr>
          <w:color w:val="000000"/>
          <w:lang w:val="bg-BG"/>
        </w:rPr>
        <w:t>. /</w:t>
      </w:r>
      <w:r w:rsidR="00373BFB">
        <w:rPr>
          <w:color w:val="000000"/>
          <w:lang w:val="bg-BG"/>
        </w:rPr>
        <w:t>сто деветдесет и седем хиляди четиристотин четиридесет и един лв. и осемдесет и шест ст.</w:t>
      </w:r>
      <w:r w:rsidR="00373BFB" w:rsidRPr="00F1761B">
        <w:rPr>
          <w:color w:val="000000"/>
          <w:lang w:val="bg-BG"/>
        </w:rPr>
        <w:t xml:space="preserve">/ </w:t>
      </w:r>
      <w:r w:rsidR="00373BFB">
        <w:rPr>
          <w:color w:val="000000"/>
          <w:lang w:val="bg-BG"/>
        </w:rPr>
        <w:t>без ДДС.;</w:t>
      </w:r>
    </w:p>
    <w:p w:rsidR="007232D6" w:rsidRDefault="00B10C1C" w:rsidP="006C6D64">
      <w:pPr>
        <w:autoSpaceDE w:val="0"/>
        <w:autoSpaceDN w:val="0"/>
        <w:adjustRightInd w:val="0"/>
        <w:ind w:firstLine="567"/>
        <w:jc w:val="both"/>
        <w:rPr>
          <w:b/>
          <w:lang w:val="bg-BG"/>
        </w:rPr>
      </w:pPr>
      <w:r>
        <w:rPr>
          <w:lang w:val="bg-BG"/>
        </w:rPr>
        <w:t>2</w:t>
      </w:r>
      <w:r w:rsidRPr="00D7403B">
        <w:rPr>
          <w:lang w:val="bg-BG"/>
        </w:rPr>
        <w:t xml:space="preserve">. </w:t>
      </w:r>
      <w:r w:rsidR="00301A36" w:rsidRPr="00373BFB">
        <w:rPr>
          <w:u w:val="single"/>
          <w:lang w:val="bg-BG" w:eastAsia="bg-BG"/>
        </w:rPr>
        <w:t>Участникът №</w:t>
      </w:r>
      <w:r w:rsidR="00373BFB">
        <w:rPr>
          <w:u w:val="single"/>
          <w:lang w:val="bg-BG" w:eastAsia="bg-BG"/>
        </w:rPr>
        <w:t xml:space="preserve"> </w:t>
      </w:r>
      <w:r w:rsidR="00301A36" w:rsidRPr="00373BFB">
        <w:rPr>
          <w:u w:val="single"/>
          <w:lang w:val="bg-BG" w:eastAsia="bg-BG"/>
        </w:rPr>
        <w:t>2</w:t>
      </w:r>
      <w:r w:rsidRPr="00373BFB">
        <w:rPr>
          <w:u w:val="single"/>
          <w:lang w:val="bg-BG" w:eastAsia="bg-BG"/>
        </w:rPr>
        <w:t xml:space="preserve"> </w:t>
      </w:r>
      <w:r w:rsidR="00373BFB" w:rsidRPr="00373BFB">
        <w:rPr>
          <w:b/>
          <w:u w:val="single"/>
          <w:lang w:val="bg-BG"/>
        </w:rPr>
        <w:t>„СИБ ГРУП“ ЕООД</w:t>
      </w:r>
      <w:r w:rsidR="00373BFB" w:rsidRPr="00D76AF2">
        <w:rPr>
          <w:b/>
          <w:color w:val="000000"/>
          <w:lang w:val="bg-BG"/>
        </w:rPr>
        <w:t xml:space="preserve"> </w:t>
      </w:r>
      <w:r w:rsidR="00301A36" w:rsidRPr="00D7403B">
        <w:rPr>
          <w:lang w:val="bg-BG"/>
        </w:rPr>
        <w:t>предлага цена</w:t>
      </w:r>
      <w:r w:rsidR="00301A36">
        <w:rPr>
          <w:lang w:val="bg-BG"/>
        </w:rPr>
        <w:t xml:space="preserve"> </w:t>
      </w:r>
      <w:r w:rsidR="003B6A42">
        <w:rPr>
          <w:lang w:val="bg-BG"/>
        </w:rPr>
        <w:t>–</w:t>
      </w:r>
      <w:r w:rsidR="00301A36">
        <w:rPr>
          <w:lang w:val="bg-BG"/>
        </w:rPr>
        <w:t xml:space="preserve"> </w:t>
      </w:r>
      <w:r w:rsidR="00373BFB">
        <w:rPr>
          <w:lang w:val="bg-BG"/>
        </w:rPr>
        <w:t xml:space="preserve">НЯМА ПРЕДЛОЖЕНА ЦЕНА, </w:t>
      </w:r>
      <w:r w:rsidR="00F01030">
        <w:rPr>
          <w:lang w:val="bg-BG"/>
        </w:rPr>
        <w:t>в резултат на което на основание чл. 22, ал. 4, т.3 от Наредбата</w:t>
      </w:r>
      <w:r w:rsidR="00373BFB">
        <w:rPr>
          <w:lang w:val="bg-BG"/>
        </w:rPr>
        <w:t xml:space="preserve"> </w:t>
      </w:r>
      <w:r w:rsidR="00F01030">
        <w:rPr>
          <w:lang w:val="bg-BG"/>
        </w:rPr>
        <w:t xml:space="preserve">и раздел </w:t>
      </w:r>
      <w:r w:rsidR="00F01030">
        <w:rPr>
          <w:lang w:val="en-US"/>
        </w:rPr>
        <w:t>VII</w:t>
      </w:r>
      <w:r w:rsidR="00F01030">
        <w:rPr>
          <w:lang w:val="bg-BG"/>
        </w:rPr>
        <w:t xml:space="preserve"> </w:t>
      </w:r>
      <w:r w:rsidR="00F01030" w:rsidRPr="006C6D64">
        <w:rPr>
          <w:lang w:val="bg-BG"/>
        </w:rPr>
        <w:t>„</w:t>
      </w:r>
      <w:r w:rsidR="006C6D64" w:rsidRPr="006C6D64">
        <w:rPr>
          <w:lang w:val="bg-BG"/>
        </w:rPr>
        <w:t>ОСНОВАНИЯ  ЗА  НЕДОПУСКАНЕ  ИЛИ  ОТСТРАНЯВАНЕ НА  КАНДИДАТ   ОТ УЧАСТИЕ В КОНКУРСА”</w:t>
      </w:r>
      <w:r w:rsidR="006C6D64">
        <w:rPr>
          <w:lang w:val="bg-BG"/>
        </w:rPr>
        <w:t xml:space="preserve"> т. 4 от Документацията за провеждане на открития конкурс </w:t>
      </w:r>
      <w:r w:rsidR="00F01030">
        <w:rPr>
          <w:lang w:val="bg-BG"/>
        </w:rPr>
        <w:t xml:space="preserve">комисията реши: </w:t>
      </w:r>
      <w:r w:rsidR="00373BFB" w:rsidRPr="00F01030">
        <w:rPr>
          <w:b/>
          <w:lang w:val="bg-BG"/>
        </w:rPr>
        <w:t xml:space="preserve">НЕ ДОПУСКА „СИБ ГРУП“ ЕООД до участие в класирането. </w:t>
      </w:r>
    </w:p>
    <w:p w:rsidR="006C6D64" w:rsidRPr="00F01030" w:rsidRDefault="006C6D64" w:rsidP="006C6D64">
      <w:pPr>
        <w:autoSpaceDE w:val="0"/>
        <w:autoSpaceDN w:val="0"/>
        <w:adjustRightInd w:val="0"/>
        <w:ind w:firstLine="567"/>
        <w:jc w:val="both"/>
        <w:rPr>
          <w:b/>
          <w:lang w:val="bg-BG"/>
        </w:rPr>
      </w:pPr>
    </w:p>
    <w:p w:rsidR="005B4C81" w:rsidRDefault="006C6D64" w:rsidP="005B4C81">
      <w:pPr>
        <w:ind w:right="-284" w:firstLine="567"/>
        <w:jc w:val="both"/>
        <w:rPr>
          <w:b/>
          <w:lang w:val="bg-BG"/>
        </w:rPr>
      </w:pPr>
      <w:r>
        <w:rPr>
          <w:lang w:val="bg-BG"/>
        </w:rPr>
        <w:t xml:space="preserve">С оглед на горното </w:t>
      </w:r>
      <w:r w:rsidR="005B4C81" w:rsidRPr="005B4C81">
        <w:rPr>
          <w:lang w:val="bg-BG"/>
        </w:rPr>
        <w:t>Комисията</w:t>
      </w:r>
      <w:r w:rsidR="005B4C81">
        <w:rPr>
          <w:b/>
          <w:lang w:val="bg-BG"/>
        </w:rPr>
        <w:t xml:space="preserve"> </w:t>
      </w:r>
      <w:r w:rsidR="005B4C81">
        <w:rPr>
          <w:lang w:val="bg-BG"/>
        </w:rPr>
        <w:t xml:space="preserve">пристъпи към </w:t>
      </w:r>
      <w:r>
        <w:rPr>
          <w:lang w:val="bg-BG"/>
        </w:rPr>
        <w:t>обявяване на класирането:</w:t>
      </w:r>
    </w:p>
    <w:p w:rsidR="005B4C81" w:rsidRPr="005B4C81" w:rsidRDefault="005B4C81" w:rsidP="005B4C81">
      <w:pPr>
        <w:ind w:right="-284" w:firstLine="567"/>
        <w:rPr>
          <w:iCs/>
          <w:lang w:val="bg-BG"/>
        </w:rPr>
      </w:pPr>
      <w:r w:rsidRPr="00B43114">
        <w:rPr>
          <w:b/>
          <w:lang w:val="bg-BG"/>
        </w:rPr>
        <w:t>В резултат на проведения Открит конкурс</w:t>
      </w:r>
      <w:r w:rsidRPr="00B43114">
        <w:rPr>
          <w:rStyle w:val="a7"/>
          <w:i w:val="0"/>
          <w:lang w:val="bg-BG"/>
        </w:rPr>
        <w:t xml:space="preserve">, </w:t>
      </w:r>
      <w:r w:rsidRPr="00B43114">
        <w:rPr>
          <w:b/>
          <w:lang w:val="bg-BG"/>
        </w:rPr>
        <w:t>комисията единодушно</w:t>
      </w:r>
    </w:p>
    <w:p w:rsidR="005B4C81" w:rsidRPr="005B4C81" w:rsidRDefault="005B4C81" w:rsidP="005B4C81">
      <w:pPr>
        <w:ind w:right="-284" w:firstLine="567"/>
        <w:jc w:val="center"/>
        <w:rPr>
          <w:b/>
          <w:lang w:val="bg-BG"/>
        </w:rPr>
      </w:pPr>
      <w:r w:rsidRPr="00B43114">
        <w:rPr>
          <w:b/>
          <w:lang w:val="bg-BG"/>
        </w:rPr>
        <w:t>РЕШИ:</w:t>
      </w:r>
    </w:p>
    <w:p w:rsidR="006C6D64" w:rsidRPr="006C6D64" w:rsidRDefault="005B4C81" w:rsidP="006C6D64">
      <w:pPr>
        <w:pStyle w:val="3"/>
        <w:spacing w:before="0" w:beforeAutospacing="0"/>
        <w:rPr>
          <w:b w:val="0"/>
          <w:color w:val="000000" w:themeColor="text1"/>
          <w:sz w:val="24"/>
          <w:szCs w:val="24"/>
          <w:lang w:val="bg-BG"/>
        </w:rPr>
      </w:pPr>
      <w:r w:rsidRPr="006C6D64">
        <w:rPr>
          <w:sz w:val="24"/>
          <w:szCs w:val="24"/>
          <w:lang w:val="bg-BG"/>
        </w:rPr>
        <w:t>Класира на първо място</w:t>
      </w:r>
      <w:r w:rsidRPr="00B43114">
        <w:rPr>
          <w:lang w:val="bg-BG"/>
        </w:rPr>
        <w:t xml:space="preserve"> 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–  </w:t>
      </w:r>
      <w:r w:rsidR="006C6D64" w:rsidRPr="006C6D64">
        <w:rPr>
          <w:b w:val="0"/>
          <w:color w:val="000000" w:themeColor="text1"/>
          <w:sz w:val="24"/>
          <w:szCs w:val="24"/>
          <w:u w:val="single"/>
          <w:lang w:val="bg-BG" w:eastAsia="bg-BG"/>
        </w:rPr>
        <w:t>Участникът № 1</w:t>
      </w:r>
      <w:r w:rsidRPr="006C6D64">
        <w:rPr>
          <w:b w:val="0"/>
          <w:color w:val="000000" w:themeColor="text1"/>
          <w:sz w:val="24"/>
          <w:szCs w:val="24"/>
          <w:u w:val="single"/>
          <w:lang w:val="bg-BG" w:eastAsia="bg-BG"/>
        </w:rPr>
        <w:t xml:space="preserve"> </w:t>
      </w:r>
      <w:r w:rsidR="006C6D64" w:rsidRPr="006C6D64">
        <w:rPr>
          <w:b w:val="0"/>
          <w:color w:val="000000" w:themeColor="text1"/>
          <w:sz w:val="24"/>
          <w:szCs w:val="24"/>
          <w:lang w:val="bg-BG"/>
        </w:rPr>
        <w:t>„ПРЕСТИ“ ЕООД, ЕИК 202489015</w:t>
      </w:r>
      <w:r w:rsidR="006C6D64" w:rsidRPr="006C6D64">
        <w:rPr>
          <w:b w:val="0"/>
          <w:color w:val="000000" w:themeColor="text1"/>
          <w:sz w:val="24"/>
          <w:szCs w:val="24"/>
          <w:u w:val="single"/>
          <w:lang w:val="bg-BG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Седалище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и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адрес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на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управление</w:t>
      </w:r>
      <w:proofErr w:type="spellEnd"/>
      <w:r w:rsidR="006C6D64" w:rsidRPr="006C6D64">
        <w:rPr>
          <w:b w:val="0"/>
          <w:color w:val="000000" w:themeColor="text1"/>
          <w:sz w:val="24"/>
          <w:szCs w:val="24"/>
          <w:lang w:val="bg-BG"/>
        </w:rPr>
        <w:t>: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Държава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>: БЪЛГАРИЯ</w:t>
      </w:r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Област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Община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Населено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място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гр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п.к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>. 8000</w:t>
      </w:r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бул</w:t>
      </w:r>
      <w:proofErr w:type="spellEnd"/>
      <w:proofErr w:type="gramStart"/>
      <w:r w:rsidR="006C6D64" w:rsidRPr="006C6D64">
        <w:rPr>
          <w:b w:val="0"/>
          <w:color w:val="000000" w:themeColor="text1"/>
          <w:sz w:val="24"/>
          <w:szCs w:val="24"/>
        </w:rPr>
        <w:t>./</w:t>
      </w:r>
      <w:proofErr w:type="spellStart"/>
      <w:proofErr w:type="gramEnd"/>
      <w:r w:rsidR="006C6D64"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6C6D64"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 w:rsidR="006C6D64">
        <w:rPr>
          <w:b w:val="0"/>
          <w:color w:val="000000" w:themeColor="text1"/>
          <w:sz w:val="24"/>
          <w:szCs w:val="24"/>
          <w:lang w:val="bg-BG"/>
        </w:rPr>
        <w:t>.</w:t>
      </w:r>
      <w:proofErr w:type="gramEnd"/>
      <w:r w:rsidR="006C6D64"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="006C6D64"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Росица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№ 5</w:t>
      </w:r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, представлявано от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Петър</w:t>
      </w:r>
      <w:proofErr w:type="spellEnd"/>
      <w:r w:rsidR="006C6D64"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6C6D64" w:rsidRPr="006C6D64">
        <w:rPr>
          <w:b w:val="0"/>
          <w:color w:val="000000" w:themeColor="text1"/>
          <w:sz w:val="24"/>
          <w:szCs w:val="24"/>
        </w:rPr>
        <w:t>Петров</w:t>
      </w:r>
      <w:proofErr w:type="spellEnd"/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 в качеството му на управител с предложена цена </w:t>
      </w:r>
      <w:r w:rsidR="006C6D64" w:rsidRPr="006C6D64">
        <w:rPr>
          <w:b w:val="0"/>
          <w:bCs w:val="0"/>
          <w:color w:val="000000" w:themeColor="text1"/>
          <w:sz w:val="24"/>
          <w:szCs w:val="24"/>
          <w:lang w:val="bg-BG"/>
        </w:rPr>
        <w:t>197441</w:t>
      </w:r>
      <w:proofErr w:type="gramStart"/>
      <w:r w:rsidR="006C6D64" w:rsidRPr="006C6D64">
        <w:rPr>
          <w:b w:val="0"/>
          <w:bCs w:val="0"/>
          <w:color w:val="000000" w:themeColor="text1"/>
          <w:sz w:val="24"/>
          <w:szCs w:val="24"/>
          <w:lang w:val="bg-BG"/>
        </w:rPr>
        <w:t>,86</w:t>
      </w:r>
      <w:proofErr w:type="gramEnd"/>
      <w:r w:rsidR="006C6D64" w:rsidRPr="006C6D64">
        <w:rPr>
          <w:b w:val="0"/>
          <w:color w:val="000000" w:themeColor="text1"/>
          <w:sz w:val="24"/>
          <w:szCs w:val="24"/>
          <w:lang w:val="bg-BG"/>
        </w:rPr>
        <w:t xml:space="preserve"> лв. /сто деветдесет и седем хиляди четиристотин четиридесет и един лв. и осемдесет и шест ст./ без ДДС.</w:t>
      </w:r>
    </w:p>
    <w:p w:rsidR="005B4C81" w:rsidRDefault="005B4C81" w:rsidP="006C6D64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 w:rsidRPr="00474C45">
        <w:rPr>
          <w:b/>
          <w:lang w:val="bg-BG"/>
        </w:rPr>
        <w:t xml:space="preserve">На второ място  - </w:t>
      </w:r>
      <w:r w:rsidR="006C6D64">
        <w:rPr>
          <w:lang w:val="bg-BG"/>
        </w:rPr>
        <w:t>няма класиран участник.</w:t>
      </w:r>
    </w:p>
    <w:p w:rsidR="006C6D64" w:rsidRPr="006C6D64" w:rsidRDefault="006C6D64" w:rsidP="006C6D64">
      <w:pPr>
        <w:tabs>
          <w:tab w:val="left" w:pos="9072"/>
          <w:tab w:val="left" w:pos="9356"/>
          <w:tab w:val="left" w:pos="9639"/>
        </w:tabs>
        <w:jc w:val="both"/>
        <w:rPr>
          <w:b/>
          <w:lang w:val="bg-BG"/>
        </w:rPr>
      </w:pPr>
    </w:p>
    <w:p w:rsidR="006C6D64" w:rsidRDefault="006C6D64" w:rsidP="006C6D64">
      <w:pPr>
        <w:tabs>
          <w:tab w:val="left" w:pos="9072"/>
          <w:tab w:val="left" w:pos="9356"/>
          <w:tab w:val="left" w:pos="9639"/>
        </w:tabs>
        <w:jc w:val="both"/>
        <w:rPr>
          <w:b/>
          <w:lang w:val="bg-BG"/>
        </w:rPr>
      </w:pPr>
      <w:r w:rsidRPr="006C6D64">
        <w:rPr>
          <w:b/>
          <w:lang w:val="bg-BG"/>
        </w:rPr>
        <w:t>Отстранени участници:</w:t>
      </w:r>
      <w:r>
        <w:rPr>
          <w:b/>
          <w:lang w:val="bg-BG"/>
        </w:rPr>
        <w:t xml:space="preserve"> </w:t>
      </w:r>
    </w:p>
    <w:p w:rsidR="006C6D64" w:rsidRPr="006C6D64" w:rsidRDefault="006C6D64" w:rsidP="006C6D64">
      <w:pPr>
        <w:tabs>
          <w:tab w:val="left" w:pos="9072"/>
          <w:tab w:val="left" w:pos="9356"/>
          <w:tab w:val="left" w:pos="9639"/>
        </w:tabs>
        <w:jc w:val="both"/>
        <w:rPr>
          <w:b/>
          <w:color w:val="000000"/>
          <w:lang w:val="bg-BG"/>
        </w:rPr>
      </w:pPr>
    </w:p>
    <w:p w:rsidR="005B4C81" w:rsidRPr="00F617F8" w:rsidRDefault="006C6D64" w:rsidP="006C6D64">
      <w:pPr>
        <w:pStyle w:val="af"/>
        <w:numPr>
          <w:ilvl w:val="0"/>
          <w:numId w:val="14"/>
        </w:numPr>
        <w:ind w:right="-284"/>
        <w:jc w:val="both"/>
        <w:rPr>
          <w:lang w:val="bg-BG"/>
        </w:rPr>
      </w:pPr>
      <w:r w:rsidRPr="006C6D64">
        <w:rPr>
          <w:b/>
          <w:lang w:val="bg-BG"/>
        </w:rPr>
        <w:lastRenderedPageBreak/>
        <w:t>„СИБ ГРУП“ ЕООД</w:t>
      </w:r>
      <w:r>
        <w:rPr>
          <w:b/>
          <w:lang w:val="bg-BG"/>
        </w:rPr>
        <w:t xml:space="preserve"> – </w:t>
      </w:r>
      <w:r w:rsidRPr="00F617F8">
        <w:rPr>
          <w:lang w:val="bg-BG"/>
        </w:rPr>
        <w:t>участникът е представил</w:t>
      </w:r>
      <w:r w:rsidR="00F617F8" w:rsidRPr="00F617F8">
        <w:rPr>
          <w:lang w:val="bg-BG"/>
        </w:rPr>
        <w:t xml:space="preserve"> образец  - ценово предложение, но</w:t>
      </w:r>
      <w:r w:rsidR="00F617F8">
        <w:rPr>
          <w:b/>
          <w:lang w:val="bg-BG"/>
        </w:rPr>
        <w:t xml:space="preserve"> не е </w:t>
      </w:r>
      <w:r w:rsidR="00F617F8" w:rsidRPr="00F617F8">
        <w:rPr>
          <w:lang w:val="bg-BG"/>
        </w:rPr>
        <w:t>предложил цена за изпълнение на дейностите в обект</w:t>
      </w:r>
      <w:r w:rsidR="00F617F8">
        <w:rPr>
          <w:lang w:val="bg-BG"/>
        </w:rPr>
        <w:t xml:space="preserve"> </w:t>
      </w:r>
      <w:r w:rsidR="00F617F8" w:rsidRPr="00F617F8">
        <w:rPr>
          <w:lang w:val="bg-BG"/>
        </w:rPr>
        <w:t>№ 2302</w:t>
      </w:r>
      <w:r w:rsidR="00F617F8">
        <w:rPr>
          <w:lang w:val="bg-BG"/>
        </w:rPr>
        <w:t xml:space="preserve">, с оглед на което комисията, на основание чл. 22, ал. 4, т.3 от Наредбата и раздел </w:t>
      </w:r>
      <w:r w:rsidR="00F617F8">
        <w:rPr>
          <w:lang w:val="en-US"/>
        </w:rPr>
        <w:t>VII</w:t>
      </w:r>
      <w:r w:rsidR="00F617F8">
        <w:rPr>
          <w:lang w:val="bg-BG"/>
        </w:rPr>
        <w:t xml:space="preserve"> </w:t>
      </w:r>
      <w:r w:rsidR="00F617F8" w:rsidRPr="006C6D64">
        <w:rPr>
          <w:lang w:val="bg-BG"/>
        </w:rPr>
        <w:t>„ОСНОВАНИЯ  ЗА  НЕДОПУСКАНЕ  ИЛИ  ОТСТРАНЯВАНЕ НА  КАНДИДАТ   ОТ УЧАСТИЕ В КОНКУРСА”</w:t>
      </w:r>
      <w:r w:rsidR="00F617F8">
        <w:rPr>
          <w:lang w:val="bg-BG"/>
        </w:rPr>
        <w:t xml:space="preserve"> т. 4 от Документацията за провеждане на открития конкурс, реши да отстрани участника поради следните причини: Участникът е представил оферта която е непълна.</w:t>
      </w:r>
    </w:p>
    <w:p w:rsidR="005B4C81" w:rsidRPr="00474C45" w:rsidRDefault="005B4C81" w:rsidP="005B4C81">
      <w:pPr>
        <w:pStyle w:val="ab"/>
        <w:ind w:left="0" w:right="-284" w:firstLine="567"/>
        <w:jc w:val="both"/>
        <w:rPr>
          <w:lang w:val="bg-BG"/>
        </w:rPr>
      </w:pPr>
      <w:r w:rsidRPr="00474C45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474C45">
        <w:rPr>
          <w:lang w:val="bg-BG"/>
        </w:rPr>
        <w:t>Работата на комис</w:t>
      </w:r>
      <w:r w:rsidR="00F617F8">
        <w:rPr>
          <w:lang w:val="bg-BG"/>
        </w:rPr>
        <w:t>ията приключи в 11:30 часа на 21.12.2022</w:t>
      </w:r>
      <w:r w:rsidRPr="00474C45">
        <w:rPr>
          <w:lang w:val="bg-BG"/>
        </w:rPr>
        <w:t xml:space="preserve"> год.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</w:p>
    <w:p w:rsidR="00F617F8" w:rsidRPr="00414A61" w:rsidRDefault="005B4C81" w:rsidP="00414A6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414A61" w:rsidRDefault="00414A61" w:rsidP="00414A61">
      <w:pPr>
        <w:ind w:left="-567" w:right="242" w:firstLine="283"/>
        <w:jc w:val="both"/>
        <w:rPr>
          <w:color w:val="000000"/>
          <w:lang w:val="ru-RU"/>
        </w:rPr>
      </w:pPr>
    </w:p>
    <w:p w:rsidR="00414A61" w:rsidRPr="00E04A46" w:rsidRDefault="00414A61" w:rsidP="00414A61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proofErr w:type="spellStart"/>
      <w:r w:rsidRPr="00BD1974">
        <w:rPr>
          <w:lang w:val="ru-RU"/>
        </w:rPr>
        <w:t>Дора</w:t>
      </w:r>
      <w:proofErr w:type="spellEnd"/>
      <w:r w:rsidRPr="00BD1974">
        <w:rPr>
          <w:lang w:val="ru-RU"/>
        </w:rPr>
        <w:t xml:space="preserve"> </w:t>
      </w:r>
      <w:proofErr w:type="spellStart"/>
      <w:r w:rsidRPr="00BD1974">
        <w:rPr>
          <w:lang w:val="ru-RU"/>
        </w:rPr>
        <w:t>Стаматова</w:t>
      </w:r>
      <w:proofErr w:type="spellEnd"/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jc w:val="both"/>
        <w:rPr>
          <w:lang w:val="bg-BG"/>
        </w:rPr>
      </w:pP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414A61" w:rsidRDefault="00414A61" w:rsidP="00414A61">
      <w:pPr>
        <w:ind w:left="-567" w:right="242" w:firstLine="283"/>
        <w:jc w:val="both"/>
        <w:rPr>
          <w:color w:val="000000"/>
          <w:lang w:val="ru-RU"/>
        </w:rPr>
      </w:pPr>
    </w:p>
    <w:p w:rsidR="00414A61" w:rsidRPr="00E04A46" w:rsidRDefault="00414A61" w:rsidP="00414A61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 w:rsidR="00F617F8">
        <w:rPr>
          <w:lang w:val="bg-BG"/>
        </w:rPr>
        <w:t>Димитринка Кирилова</w:t>
      </w:r>
    </w:p>
    <w:p w:rsidR="005B4C81" w:rsidRPr="00BD1974" w:rsidRDefault="005B4C81" w:rsidP="001D740E">
      <w:pPr>
        <w:jc w:val="both"/>
        <w:rPr>
          <w:lang w:val="bg-BG"/>
        </w:rPr>
      </w:pPr>
      <w:bookmarkStart w:id="0" w:name="_GoBack"/>
      <w:bookmarkEnd w:id="0"/>
    </w:p>
    <w:p w:rsidR="00414A61" w:rsidRDefault="00414A61" w:rsidP="00414A61">
      <w:pPr>
        <w:ind w:left="-567" w:right="242" w:firstLine="283"/>
        <w:jc w:val="both"/>
        <w:rPr>
          <w:color w:val="000000"/>
          <w:lang w:val="ru-RU"/>
        </w:rPr>
      </w:pPr>
    </w:p>
    <w:p w:rsidR="00414A61" w:rsidRPr="00E04A46" w:rsidRDefault="00414A61" w:rsidP="00414A61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1D740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 w:rsidR="00F617F8">
        <w:rPr>
          <w:lang w:val="bg-BG"/>
        </w:rPr>
        <w:t>Катя Желева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</w:p>
    <w:p w:rsidR="00414A61" w:rsidRDefault="00414A61" w:rsidP="00414A61">
      <w:pPr>
        <w:ind w:left="-567" w:right="242" w:firstLine="283"/>
        <w:jc w:val="both"/>
        <w:rPr>
          <w:color w:val="000000"/>
          <w:lang w:val="ru-RU"/>
        </w:rPr>
      </w:pPr>
    </w:p>
    <w:p w:rsidR="00414A61" w:rsidRPr="00E04A46" w:rsidRDefault="00414A61" w:rsidP="00414A61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 xml:space="preserve">инж. </w:t>
      </w:r>
      <w:r w:rsidR="00F617F8">
        <w:rPr>
          <w:lang w:val="bg-BG"/>
        </w:rPr>
        <w:t>Мария Вълчева - Христова</w:t>
      </w:r>
      <w:r w:rsidRPr="00BD1974">
        <w:rPr>
          <w:lang w:val="bg-BG"/>
        </w:rPr>
        <w:t xml:space="preserve"> </w:t>
      </w:r>
    </w:p>
    <w:p w:rsidR="005B4C81" w:rsidRPr="00BD1974" w:rsidRDefault="005B4C81" w:rsidP="001D740E">
      <w:pPr>
        <w:jc w:val="both"/>
        <w:rPr>
          <w:lang w:val="bg-BG"/>
        </w:rPr>
      </w:pPr>
    </w:p>
    <w:p w:rsidR="001D740E" w:rsidRDefault="001D740E" w:rsidP="001D740E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bg-BG"/>
        </w:rPr>
      </w:pPr>
    </w:p>
    <w:p w:rsidR="00F617F8" w:rsidRDefault="00F617F8" w:rsidP="001D740E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bg-BG"/>
        </w:rPr>
      </w:pPr>
    </w:p>
    <w:p w:rsidR="00414A61" w:rsidRDefault="00414A61" w:rsidP="00414A61">
      <w:pPr>
        <w:ind w:left="-567" w:right="242" w:firstLine="283"/>
        <w:jc w:val="both"/>
        <w:rPr>
          <w:color w:val="000000"/>
          <w:lang w:val="ru-RU"/>
        </w:rPr>
      </w:pPr>
    </w:p>
    <w:p w:rsidR="00414A61" w:rsidRPr="00E04A46" w:rsidRDefault="00414A61" w:rsidP="00414A61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14A61" w:rsidRPr="001F034A" w:rsidRDefault="00414A61" w:rsidP="00414A61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</w:t>
      </w:r>
    </w:p>
    <w:p w:rsidR="005B4C81" w:rsidRPr="00D955C8" w:rsidRDefault="005B4C81" w:rsidP="005B4C81"/>
    <w:p w:rsidR="005B4C81" w:rsidRDefault="005B4C81" w:rsidP="003B6A42">
      <w:pPr>
        <w:ind w:right="-284" w:firstLine="567"/>
        <w:jc w:val="both"/>
        <w:rPr>
          <w:b/>
          <w:lang w:val="bg-BG"/>
        </w:rPr>
      </w:pPr>
    </w:p>
    <w:sectPr w:rsidR="005B4C81" w:rsidSect="005B4C81">
      <w:pgSz w:w="11906" w:h="16838"/>
      <w:pgMar w:top="1134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7E40A0"/>
    <w:multiLevelType w:val="hybridMultilevel"/>
    <w:tmpl w:val="71449DC6"/>
    <w:lvl w:ilvl="0" w:tplc="75F24F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1D740E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D5A6A"/>
    <w:rsid w:val="002F2A4C"/>
    <w:rsid w:val="00301A36"/>
    <w:rsid w:val="00357A39"/>
    <w:rsid w:val="003626BF"/>
    <w:rsid w:val="00373BFB"/>
    <w:rsid w:val="00391F01"/>
    <w:rsid w:val="003A345A"/>
    <w:rsid w:val="003B002E"/>
    <w:rsid w:val="003B6A42"/>
    <w:rsid w:val="003D1052"/>
    <w:rsid w:val="003D3752"/>
    <w:rsid w:val="003E0254"/>
    <w:rsid w:val="003F0C23"/>
    <w:rsid w:val="00414A61"/>
    <w:rsid w:val="0042447E"/>
    <w:rsid w:val="0043242A"/>
    <w:rsid w:val="004762CA"/>
    <w:rsid w:val="00496DBA"/>
    <w:rsid w:val="004C3E94"/>
    <w:rsid w:val="004E2881"/>
    <w:rsid w:val="004F55BA"/>
    <w:rsid w:val="004F7514"/>
    <w:rsid w:val="00500B05"/>
    <w:rsid w:val="005602D0"/>
    <w:rsid w:val="00564751"/>
    <w:rsid w:val="005A77E4"/>
    <w:rsid w:val="005B1DF0"/>
    <w:rsid w:val="005B4C81"/>
    <w:rsid w:val="005E1D2D"/>
    <w:rsid w:val="005E7F81"/>
    <w:rsid w:val="00611B84"/>
    <w:rsid w:val="00611EF0"/>
    <w:rsid w:val="006602B3"/>
    <w:rsid w:val="00677678"/>
    <w:rsid w:val="006C242F"/>
    <w:rsid w:val="006C6D64"/>
    <w:rsid w:val="006D6478"/>
    <w:rsid w:val="006F1A08"/>
    <w:rsid w:val="006F303D"/>
    <w:rsid w:val="007153D3"/>
    <w:rsid w:val="007232D6"/>
    <w:rsid w:val="007322B4"/>
    <w:rsid w:val="00770110"/>
    <w:rsid w:val="00782B52"/>
    <w:rsid w:val="007C2C11"/>
    <w:rsid w:val="007C7B78"/>
    <w:rsid w:val="007F0722"/>
    <w:rsid w:val="008012AF"/>
    <w:rsid w:val="00807DEE"/>
    <w:rsid w:val="00832906"/>
    <w:rsid w:val="00840182"/>
    <w:rsid w:val="00877D07"/>
    <w:rsid w:val="008A1E18"/>
    <w:rsid w:val="008A63C4"/>
    <w:rsid w:val="008A79DE"/>
    <w:rsid w:val="008F6F7E"/>
    <w:rsid w:val="00912986"/>
    <w:rsid w:val="009206B8"/>
    <w:rsid w:val="00922583"/>
    <w:rsid w:val="00923732"/>
    <w:rsid w:val="00945986"/>
    <w:rsid w:val="0097092D"/>
    <w:rsid w:val="0099356E"/>
    <w:rsid w:val="00994778"/>
    <w:rsid w:val="009C6B44"/>
    <w:rsid w:val="00A42BE3"/>
    <w:rsid w:val="00A42CA8"/>
    <w:rsid w:val="00A94621"/>
    <w:rsid w:val="00A97FED"/>
    <w:rsid w:val="00AA3F19"/>
    <w:rsid w:val="00AB580C"/>
    <w:rsid w:val="00AC2211"/>
    <w:rsid w:val="00AD01C3"/>
    <w:rsid w:val="00AD6EBF"/>
    <w:rsid w:val="00B03E83"/>
    <w:rsid w:val="00B10C1C"/>
    <w:rsid w:val="00B14376"/>
    <w:rsid w:val="00B3054A"/>
    <w:rsid w:val="00B42B69"/>
    <w:rsid w:val="00B60EA0"/>
    <w:rsid w:val="00B62B5E"/>
    <w:rsid w:val="00B6347C"/>
    <w:rsid w:val="00B75CFD"/>
    <w:rsid w:val="00B7730C"/>
    <w:rsid w:val="00B81C08"/>
    <w:rsid w:val="00B845E6"/>
    <w:rsid w:val="00BA59FA"/>
    <w:rsid w:val="00BB3F08"/>
    <w:rsid w:val="00BF5D75"/>
    <w:rsid w:val="00C01176"/>
    <w:rsid w:val="00C01A14"/>
    <w:rsid w:val="00C056A3"/>
    <w:rsid w:val="00C061F4"/>
    <w:rsid w:val="00C114A6"/>
    <w:rsid w:val="00C30087"/>
    <w:rsid w:val="00C30F5A"/>
    <w:rsid w:val="00C37D9D"/>
    <w:rsid w:val="00C571E0"/>
    <w:rsid w:val="00C809D4"/>
    <w:rsid w:val="00CC6825"/>
    <w:rsid w:val="00CE4A56"/>
    <w:rsid w:val="00CF75D8"/>
    <w:rsid w:val="00CF7F9E"/>
    <w:rsid w:val="00D22DD4"/>
    <w:rsid w:val="00D2556B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A25C5"/>
    <w:rsid w:val="00EB055C"/>
    <w:rsid w:val="00ED42DA"/>
    <w:rsid w:val="00EE5A6C"/>
    <w:rsid w:val="00EE7720"/>
    <w:rsid w:val="00F01030"/>
    <w:rsid w:val="00F17680"/>
    <w:rsid w:val="00F241A3"/>
    <w:rsid w:val="00F253E3"/>
    <w:rsid w:val="00F356C9"/>
    <w:rsid w:val="00F42498"/>
    <w:rsid w:val="00F56D31"/>
    <w:rsid w:val="00F617F8"/>
    <w:rsid w:val="00F81E9A"/>
    <w:rsid w:val="00FB0EB3"/>
    <w:rsid w:val="00FB1BB1"/>
    <w:rsid w:val="00FB57D3"/>
    <w:rsid w:val="00FD6DBD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3">
    <w:name w:val="heading 3"/>
    <w:basedOn w:val="a"/>
    <w:link w:val="30"/>
    <w:uiPriority w:val="9"/>
    <w:qFormat/>
    <w:locked/>
    <w:rsid w:val="006C6D64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1">
    <w:name w:val="Body Text 3"/>
    <w:basedOn w:val="a"/>
    <w:link w:val="32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2">
    <w:name w:val="Основен текст 3 Знак"/>
    <w:link w:val="31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rsid w:val="006C6D64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paragraph" w:customStyle="1" w:styleId="field-text">
    <w:name w:val="field-text"/>
    <w:basedOn w:val="a"/>
    <w:rsid w:val="006C6D64"/>
    <w:pPr>
      <w:spacing w:before="100" w:beforeAutospacing="1" w:after="100" w:afterAutospacing="1"/>
    </w:pPr>
    <w:rPr>
      <w:lang w:val="en-US"/>
    </w:rPr>
  </w:style>
  <w:style w:type="paragraph" w:styleId="af">
    <w:name w:val="List Paragraph"/>
    <w:basedOn w:val="a"/>
    <w:uiPriority w:val="34"/>
    <w:qFormat/>
    <w:rsid w:val="006C6D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5</cp:revision>
  <cp:lastPrinted>2022-12-21T10:01:00Z</cp:lastPrinted>
  <dcterms:created xsi:type="dcterms:W3CDTF">2022-02-14T07:01:00Z</dcterms:created>
  <dcterms:modified xsi:type="dcterms:W3CDTF">2022-12-21T13:38:00Z</dcterms:modified>
</cp:coreProperties>
</file>