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8CF" w:rsidRPr="00E64244" w:rsidRDefault="004F18CF" w:rsidP="004F18CF">
      <w:pPr>
        <w:rPr>
          <w:lang w:val="bg-BG"/>
        </w:rPr>
      </w:pPr>
    </w:p>
    <w:p w:rsidR="004F18CF" w:rsidRPr="00575517" w:rsidRDefault="004F18CF" w:rsidP="004F18CF">
      <w:pPr>
        <w:jc w:val="center"/>
        <w:rPr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5307965</wp:posOffset>
            </wp:positionH>
            <wp:positionV relativeFrom="paragraph">
              <wp:posOffset>-110490</wp:posOffset>
            </wp:positionV>
            <wp:extent cx="730885" cy="676910"/>
            <wp:effectExtent l="19050" t="0" r="0" b="0"/>
            <wp:wrapNone/>
            <wp:docPr id="3" name="Картина 6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-148590</wp:posOffset>
            </wp:positionV>
            <wp:extent cx="866775" cy="758190"/>
            <wp:effectExtent l="19050" t="0" r="952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5517">
        <w:t>МИНИСТЕРСТВО НА ЗЕМЕДЕЛИЕТО</w:t>
      </w:r>
    </w:p>
    <w:p w:rsidR="004F18CF" w:rsidRPr="00575517" w:rsidRDefault="004F18CF" w:rsidP="004F18CF">
      <w:pPr>
        <w:jc w:val="center"/>
        <w:rPr>
          <w:b/>
        </w:rPr>
      </w:pPr>
      <w:r w:rsidRPr="00575517">
        <w:rPr>
          <w:b/>
        </w:rPr>
        <w:t>ЮГОИЗТОЧНО ДЪРЖАВНО ПРЕДПРИЯТИЕ</w:t>
      </w:r>
    </w:p>
    <w:p w:rsidR="004F18CF" w:rsidRPr="00575517" w:rsidRDefault="004F18CF" w:rsidP="004F18CF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575517">
        <w:rPr>
          <w:b/>
          <w:caps/>
        </w:rPr>
        <w:t>ДЪРЖАВНО ГОРСКО СТОПАНСТВО бургас</w:t>
      </w:r>
    </w:p>
    <w:p w:rsidR="004F18CF" w:rsidRPr="00004D86" w:rsidRDefault="004F18CF" w:rsidP="004F18CF">
      <w:pPr>
        <w:jc w:val="center"/>
        <w:rPr>
          <w:color w:val="000000"/>
          <w:sz w:val="16"/>
          <w:szCs w:val="16"/>
        </w:rPr>
      </w:pPr>
      <w:proofErr w:type="spellStart"/>
      <w:proofErr w:type="gramStart"/>
      <w:r w:rsidRPr="00004D86">
        <w:rPr>
          <w:color w:val="000000"/>
          <w:sz w:val="16"/>
          <w:szCs w:val="16"/>
        </w:rPr>
        <w:t>гр</w:t>
      </w:r>
      <w:proofErr w:type="spellEnd"/>
      <w:proofErr w:type="gramEnd"/>
      <w:r w:rsidRPr="00004D86">
        <w:rPr>
          <w:color w:val="000000"/>
          <w:sz w:val="16"/>
          <w:szCs w:val="16"/>
        </w:rPr>
        <w:t xml:space="preserve">. </w:t>
      </w:r>
      <w:proofErr w:type="spellStart"/>
      <w:proofErr w:type="gramStart"/>
      <w:r w:rsidRPr="00004D86">
        <w:rPr>
          <w:color w:val="000000"/>
          <w:sz w:val="16"/>
          <w:szCs w:val="16"/>
        </w:rPr>
        <w:t>Бургас</w:t>
      </w:r>
      <w:proofErr w:type="spellEnd"/>
      <w:r w:rsidRPr="00004D86">
        <w:rPr>
          <w:color w:val="000000"/>
          <w:sz w:val="16"/>
          <w:szCs w:val="16"/>
        </w:rPr>
        <w:t xml:space="preserve">, ПК 8000, </w:t>
      </w:r>
      <w:proofErr w:type="spellStart"/>
      <w:r w:rsidRPr="00004D86">
        <w:rPr>
          <w:color w:val="000000"/>
          <w:sz w:val="16"/>
          <w:szCs w:val="16"/>
        </w:rPr>
        <w:t>ул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</w:t>
      </w:r>
      <w:proofErr w:type="gramStart"/>
      <w:r w:rsidRPr="00004D86">
        <w:rPr>
          <w:color w:val="000000"/>
          <w:sz w:val="16"/>
          <w:szCs w:val="16"/>
        </w:rPr>
        <w:t>„</w:t>
      </w:r>
      <w:proofErr w:type="spellStart"/>
      <w:r w:rsidRPr="00004D86">
        <w:rPr>
          <w:color w:val="000000"/>
          <w:sz w:val="16"/>
          <w:szCs w:val="16"/>
        </w:rPr>
        <w:t>Цар</w:t>
      </w:r>
      <w:proofErr w:type="spellEnd"/>
      <w:r w:rsidRPr="00004D86">
        <w:rPr>
          <w:color w:val="000000"/>
          <w:sz w:val="16"/>
          <w:szCs w:val="16"/>
        </w:rPr>
        <w:t xml:space="preserve"> </w:t>
      </w:r>
      <w:proofErr w:type="spellStart"/>
      <w:r w:rsidRPr="00004D86">
        <w:rPr>
          <w:color w:val="000000"/>
          <w:sz w:val="16"/>
          <w:szCs w:val="16"/>
        </w:rPr>
        <w:t>Иван</w:t>
      </w:r>
      <w:proofErr w:type="spellEnd"/>
      <w:r w:rsidRPr="00004D86">
        <w:rPr>
          <w:color w:val="000000"/>
          <w:sz w:val="16"/>
          <w:szCs w:val="16"/>
        </w:rPr>
        <w:t xml:space="preserve"> </w:t>
      </w:r>
      <w:proofErr w:type="spellStart"/>
      <w:r w:rsidRPr="00004D86">
        <w:rPr>
          <w:color w:val="000000"/>
          <w:sz w:val="16"/>
          <w:szCs w:val="16"/>
        </w:rPr>
        <w:t>Шишман</w:t>
      </w:r>
      <w:proofErr w:type="spellEnd"/>
      <w:r w:rsidRPr="00004D86">
        <w:rPr>
          <w:color w:val="000000"/>
          <w:sz w:val="16"/>
          <w:szCs w:val="16"/>
        </w:rPr>
        <w:t xml:space="preserve">” № 8, </w:t>
      </w:r>
      <w:proofErr w:type="spellStart"/>
      <w:r w:rsidRPr="00004D86">
        <w:rPr>
          <w:color w:val="000000"/>
          <w:sz w:val="16"/>
          <w:szCs w:val="16"/>
        </w:rPr>
        <w:t>ет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</w:t>
      </w:r>
      <w:proofErr w:type="gramStart"/>
      <w:r w:rsidRPr="00004D86">
        <w:rPr>
          <w:color w:val="000000"/>
          <w:sz w:val="16"/>
          <w:szCs w:val="16"/>
        </w:rPr>
        <w:t xml:space="preserve">2, </w:t>
      </w:r>
      <w:proofErr w:type="spellStart"/>
      <w:r w:rsidRPr="00004D86">
        <w:rPr>
          <w:color w:val="000000"/>
          <w:sz w:val="16"/>
          <w:szCs w:val="16"/>
        </w:rPr>
        <w:t>тел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+359 56 842 369, </w:t>
      </w:r>
      <w:proofErr w:type="spellStart"/>
      <w:r w:rsidRPr="00004D86">
        <w:rPr>
          <w:color w:val="000000"/>
          <w:sz w:val="16"/>
          <w:szCs w:val="16"/>
        </w:rPr>
        <w:t>факс</w:t>
      </w:r>
      <w:proofErr w:type="spellEnd"/>
      <w:r w:rsidRPr="00004D86">
        <w:rPr>
          <w:color w:val="000000"/>
          <w:sz w:val="16"/>
          <w:szCs w:val="16"/>
        </w:rPr>
        <w:t xml:space="preserve"> +359 56 842 577, e-mail: dgsburgas@uidp-sliven.com</w:t>
      </w:r>
    </w:p>
    <w:p w:rsidR="004F18CF" w:rsidRDefault="004F18CF" w:rsidP="004F18CF">
      <w:pPr>
        <w:ind w:left="-284" w:right="242" w:firstLine="142"/>
        <w:jc w:val="right"/>
        <w:rPr>
          <w:b/>
          <w:i/>
          <w:color w:val="008000"/>
          <w:sz w:val="20"/>
          <w:szCs w:val="20"/>
          <w:lang w:val="en-US"/>
        </w:rPr>
      </w:pPr>
    </w:p>
    <w:p w:rsidR="004F18CF" w:rsidRPr="00564751" w:rsidRDefault="004F18CF" w:rsidP="004F18CF">
      <w:pPr>
        <w:ind w:left="-284" w:right="242" w:firstLine="142"/>
        <w:jc w:val="right"/>
        <w:rPr>
          <w:b/>
          <w:color w:val="008000"/>
          <w:sz w:val="20"/>
          <w:szCs w:val="20"/>
          <w:lang w:val="en-US"/>
        </w:rPr>
      </w:pPr>
    </w:p>
    <w:p w:rsidR="004F18CF" w:rsidRPr="00564751" w:rsidRDefault="004F18CF" w:rsidP="004F18CF">
      <w:pPr>
        <w:pStyle w:val="a3"/>
        <w:ind w:left="-567" w:right="101" w:firstLine="283"/>
        <w:rPr>
          <w:rFonts w:ascii="Times New Roman" w:hAnsi="Times New Roman"/>
          <w:szCs w:val="28"/>
          <w:lang w:val="bg-BG"/>
        </w:rPr>
      </w:pPr>
      <w:r w:rsidRPr="00564751">
        <w:rPr>
          <w:rFonts w:ascii="Times New Roman" w:hAnsi="Times New Roman"/>
          <w:szCs w:val="28"/>
          <w:lang w:val="bg-BG"/>
        </w:rPr>
        <w:t>З А П О В Е Д</w:t>
      </w:r>
    </w:p>
    <w:p w:rsidR="004F18CF" w:rsidRPr="00D43EC4" w:rsidRDefault="004F18CF" w:rsidP="004F18CF">
      <w:pPr>
        <w:ind w:left="-567" w:right="101" w:firstLine="283"/>
        <w:jc w:val="center"/>
        <w:rPr>
          <w:b/>
          <w:sz w:val="28"/>
          <w:szCs w:val="28"/>
          <w:lang w:val="bg-BG"/>
        </w:rPr>
      </w:pPr>
      <w:r w:rsidRPr="0052480E">
        <w:rPr>
          <w:b/>
          <w:sz w:val="28"/>
          <w:szCs w:val="28"/>
          <w:lang w:val="bg-BG"/>
        </w:rPr>
        <w:t xml:space="preserve">№ РД </w:t>
      </w:r>
      <w:r>
        <w:rPr>
          <w:b/>
          <w:sz w:val="28"/>
          <w:szCs w:val="28"/>
          <w:lang w:val="bg-BG"/>
        </w:rPr>
        <w:t>-10-210</w:t>
      </w:r>
    </w:p>
    <w:p w:rsidR="004F18CF" w:rsidRPr="00180F42" w:rsidRDefault="004F18CF" w:rsidP="004F18CF">
      <w:pPr>
        <w:ind w:left="-567" w:right="101" w:firstLine="283"/>
        <w:jc w:val="center"/>
        <w:rPr>
          <w:b/>
          <w:lang w:val="ru-RU"/>
        </w:rPr>
      </w:pPr>
      <w:r>
        <w:rPr>
          <w:b/>
          <w:lang w:val="bg-BG"/>
        </w:rPr>
        <w:t xml:space="preserve">гр.Бургас, </w:t>
      </w:r>
      <w:r>
        <w:rPr>
          <w:b/>
          <w:lang w:val="en-US"/>
        </w:rPr>
        <w:t>21</w:t>
      </w:r>
      <w:r>
        <w:rPr>
          <w:b/>
          <w:lang w:val="bg-BG"/>
        </w:rPr>
        <w:t>.12.</w:t>
      </w:r>
      <w:r w:rsidRPr="0052480E">
        <w:rPr>
          <w:b/>
          <w:lang w:val="bg-BG"/>
        </w:rPr>
        <w:t>20</w:t>
      </w:r>
      <w:r>
        <w:rPr>
          <w:b/>
          <w:lang w:val="bg-BG"/>
        </w:rPr>
        <w:t>2</w:t>
      </w:r>
      <w:r>
        <w:rPr>
          <w:b/>
          <w:lang w:val="en-US"/>
        </w:rPr>
        <w:t>2</w:t>
      </w:r>
      <w:r w:rsidRPr="0052480E">
        <w:rPr>
          <w:b/>
          <w:lang w:val="bg-BG"/>
        </w:rPr>
        <w:t xml:space="preserve"> г.</w:t>
      </w:r>
    </w:p>
    <w:p w:rsidR="004F18CF" w:rsidRDefault="004F18CF" w:rsidP="004F18CF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color w:val="000000"/>
          <w:lang w:val="bg-BG"/>
        </w:rPr>
      </w:pPr>
    </w:p>
    <w:p w:rsidR="004F18CF" w:rsidRDefault="004F18CF" w:rsidP="004F18CF">
      <w:pPr>
        <w:tabs>
          <w:tab w:val="left" w:pos="9090"/>
        </w:tabs>
        <w:autoSpaceDE w:val="0"/>
        <w:autoSpaceDN w:val="0"/>
        <w:adjustRightInd w:val="0"/>
        <w:ind w:right="-28" w:firstLine="567"/>
        <w:jc w:val="both"/>
        <w:rPr>
          <w:iCs/>
          <w:lang w:val="bg-BG"/>
        </w:rPr>
      </w:pPr>
      <w:r>
        <w:rPr>
          <w:color w:val="000000"/>
          <w:lang w:val="bg-BG"/>
        </w:rPr>
        <w:t xml:space="preserve">На основание чл.21, ал.1, ал.2, ал.3 и ал.4 от </w:t>
      </w:r>
      <w:r>
        <w:rPr>
          <w:rStyle w:val="a5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 и </w:t>
      </w:r>
      <w:r>
        <w:rPr>
          <w:lang w:val="bg-BG"/>
        </w:rPr>
        <w:t xml:space="preserve">след изтичане срока за получаване на оферти, </w:t>
      </w:r>
    </w:p>
    <w:p w:rsidR="004F18CF" w:rsidRPr="00D43EC4" w:rsidRDefault="004F18CF" w:rsidP="004F18C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rStyle w:val="a5"/>
          <w:i w:val="0"/>
          <w:lang w:val="bg-BG"/>
        </w:rPr>
      </w:pPr>
    </w:p>
    <w:p w:rsidR="004F18CF" w:rsidRDefault="004F18CF" w:rsidP="004F18CF">
      <w:pPr>
        <w:tabs>
          <w:tab w:val="left" w:pos="9090"/>
        </w:tabs>
        <w:autoSpaceDE w:val="0"/>
        <w:autoSpaceDN w:val="0"/>
        <w:adjustRightInd w:val="0"/>
        <w:ind w:right="-28" w:firstLine="567"/>
        <w:jc w:val="center"/>
        <w:rPr>
          <w:rStyle w:val="a5"/>
          <w:b/>
          <w:i w:val="0"/>
          <w:spacing w:val="34"/>
          <w:lang w:val="en-US"/>
        </w:rPr>
      </w:pPr>
      <w:r>
        <w:rPr>
          <w:rStyle w:val="a5"/>
          <w:b/>
          <w:spacing w:val="34"/>
          <w:lang w:val="bg-BG"/>
        </w:rPr>
        <w:t>НАРЕЖДАМ:</w:t>
      </w:r>
    </w:p>
    <w:p w:rsidR="004F18CF" w:rsidRDefault="004F18CF" w:rsidP="004F18CF">
      <w:pPr>
        <w:tabs>
          <w:tab w:val="left" w:pos="9090"/>
        </w:tabs>
        <w:autoSpaceDE w:val="0"/>
        <w:autoSpaceDN w:val="0"/>
        <w:adjustRightInd w:val="0"/>
        <w:ind w:right="-28" w:firstLine="567"/>
        <w:jc w:val="center"/>
        <w:rPr>
          <w:rStyle w:val="a5"/>
          <w:b/>
          <w:i w:val="0"/>
          <w:lang w:val="bg-BG"/>
        </w:rPr>
      </w:pPr>
    </w:p>
    <w:p w:rsidR="004F18CF" w:rsidRDefault="004F18CF" w:rsidP="004F18CF">
      <w:pPr>
        <w:ind w:firstLine="567"/>
        <w:jc w:val="both"/>
        <w:rPr>
          <w:rStyle w:val="a5"/>
          <w:i w:val="0"/>
          <w:lang w:val="bg-BG"/>
        </w:rPr>
      </w:pPr>
      <w:r>
        <w:rPr>
          <w:iCs/>
          <w:lang w:val="bg-BG"/>
        </w:rPr>
        <w:t xml:space="preserve">1. </w:t>
      </w:r>
      <w:r>
        <w:rPr>
          <w:lang w:val="bg-BG"/>
        </w:rPr>
        <w:t>Назначавам комисия за провеждане на ОТКРИТ КОНКУРС</w:t>
      </w:r>
      <w:r>
        <w:rPr>
          <w:rStyle w:val="a5"/>
          <w:lang w:val="bg-BG"/>
        </w:rPr>
        <w:t xml:space="preserve"> за </w:t>
      </w:r>
      <w:r>
        <w:rPr>
          <w:lang w:val="bg-BG"/>
        </w:rPr>
        <w:t xml:space="preserve">извършване на услугите: “Добив на дървесина - сеч, </w:t>
      </w:r>
      <w:proofErr w:type="spellStart"/>
      <w:r>
        <w:rPr>
          <w:lang w:val="bg-BG"/>
        </w:rPr>
        <w:t>извоз</w:t>
      </w:r>
      <w:proofErr w:type="spellEnd"/>
      <w:r>
        <w:rPr>
          <w:lang w:val="bg-BG"/>
        </w:rPr>
        <w:t xml:space="preserve">, сортиране и </w:t>
      </w:r>
      <w:proofErr w:type="spellStart"/>
      <w:r>
        <w:rPr>
          <w:lang w:val="bg-BG"/>
        </w:rPr>
        <w:t>рампиране</w:t>
      </w:r>
      <w:proofErr w:type="spellEnd"/>
      <w:r>
        <w:rPr>
          <w:lang w:val="bg-BG"/>
        </w:rPr>
        <w:t xml:space="preserve"> до временен склад „Габър”  в землището на с. Габър, временен склад "Вършило" в землището на с. Вършило, общ. Созопол  на маркирана дървесина от Обект № 2</w:t>
      </w:r>
      <w:r>
        <w:rPr>
          <w:lang w:val="en-US"/>
        </w:rPr>
        <w:t>3</w:t>
      </w:r>
      <w:r>
        <w:rPr>
          <w:lang w:val="bg-BG"/>
        </w:rPr>
        <w:t xml:space="preserve">03 - отдели/подотдели </w:t>
      </w:r>
      <w:r>
        <w:rPr>
          <w:b/>
          <w:bCs/>
          <w:lang w:val="en-US"/>
        </w:rPr>
        <w:t>98н, 99з, 99и, 99к, 100д, 100ж, 103а, 103д, 107ж, 107к, 108к, 111б, 115д, 116з, 117д, 118б, 119а, 119г, 119е, 120в, 120г, 120е, 121г, 124д, 124р, 133з, 134г</w:t>
      </w:r>
      <w:r>
        <w:rPr>
          <w:lang w:val="bg-BG"/>
        </w:rPr>
        <w:t xml:space="preserve"> с общо количество 4060 пл.куб.м., гори държавна собственост на територията на ТП  “ДГС – Бургас”</w:t>
      </w:r>
      <w:r w:rsidRPr="00F11E45">
        <w:rPr>
          <w:rStyle w:val="a5"/>
          <w:lang w:val="bg-BG"/>
        </w:rPr>
        <w:t>,</w:t>
      </w:r>
      <w:r>
        <w:rPr>
          <w:rStyle w:val="a5"/>
          <w:lang w:val="bg-BG"/>
        </w:rPr>
        <w:t xml:space="preserve"> в състав:</w:t>
      </w:r>
    </w:p>
    <w:p w:rsidR="004F18CF" w:rsidRDefault="004F18CF" w:rsidP="004F18CF">
      <w:pPr>
        <w:ind w:firstLine="567"/>
        <w:jc w:val="both"/>
        <w:rPr>
          <w:color w:val="000000"/>
          <w:highlight w:val="yellow"/>
        </w:rPr>
      </w:pPr>
    </w:p>
    <w:p w:rsidR="004F18CF" w:rsidRDefault="004F18CF" w:rsidP="004F18CF">
      <w:pPr>
        <w:ind w:firstLine="567"/>
        <w:jc w:val="both"/>
        <w:rPr>
          <w:lang w:val="bg-BG"/>
        </w:rPr>
      </w:pPr>
      <w:r>
        <w:rPr>
          <w:lang w:val="bg-BG"/>
        </w:rPr>
        <w:t>ПРЕДСЕДАТЕЛ: инж. Дора Стаматова – зам. директор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 ”;</w:t>
      </w:r>
    </w:p>
    <w:p w:rsidR="004F18CF" w:rsidRDefault="004F18CF" w:rsidP="004F18CF">
      <w:pPr>
        <w:ind w:firstLine="567"/>
        <w:jc w:val="both"/>
        <w:rPr>
          <w:lang w:val="bg-BG"/>
        </w:rPr>
      </w:pPr>
      <w:r>
        <w:rPr>
          <w:lang w:val="bg-BG"/>
        </w:rPr>
        <w:t xml:space="preserve">ЧЛЕНОВЕ : </w:t>
      </w:r>
    </w:p>
    <w:p w:rsidR="004F18CF" w:rsidRDefault="004F18CF" w:rsidP="004F18CF">
      <w:pPr>
        <w:ind w:firstLine="567"/>
        <w:jc w:val="both"/>
        <w:rPr>
          <w:lang w:val="bg-BG"/>
        </w:rPr>
      </w:pPr>
      <w:r>
        <w:rPr>
          <w:lang w:val="bg-BG"/>
        </w:rPr>
        <w:t>1. Димитринка Кирилова –   счетоводител при ТП “ДГС Бургас”;</w:t>
      </w:r>
    </w:p>
    <w:p w:rsidR="004F18CF" w:rsidRDefault="004F18CF" w:rsidP="004F18CF">
      <w:pPr>
        <w:ind w:firstLine="567"/>
        <w:jc w:val="both"/>
        <w:rPr>
          <w:lang w:val="bg-BG"/>
        </w:rPr>
      </w:pPr>
      <w:r w:rsidRPr="00BF2F97">
        <w:rPr>
          <w:lang w:val="bg-BG"/>
        </w:rPr>
        <w:t xml:space="preserve">2. </w:t>
      </w:r>
      <w:r>
        <w:rPr>
          <w:lang w:val="bg-BG"/>
        </w:rPr>
        <w:t>Катя Желева – юрисконсулт</w:t>
      </w:r>
      <w:r w:rsidRPr="00BF2F97">
        <w:rPr>
          <w:lang w:val="bg-BG"/>
        </w:rPr>
        <w:t xml:space="preserve"> </w:t>
      </w:r>
      <w:r>
        <w:rPr>
          <w:lang w:val="bg-BG"/>
        </w:rPr>
        <w:t>при ТП “ДГС Бургас”</w:t>
      </w:r>
      <w:r w:rsidRPr="00BF2F97">
        <w:rPr>
          <w:lang w:val="bg-BG"/>
        </w:rPr>
        <w:t>;</w:t>
      </w:r>
    </w:p>
    <w:p w:rsidR="004F18CF" w:rsidRDefault="004F18CF" w:rsidP="004F18CF">
      <w:pPr>
        <w:ind w:firstLine="567"/>
        <w:jc w:val="both"/>
        <w:rPr>
          <w:lang w:val="bg-BG"/>
        </w:rPr>
      </w:pPr>
      <w:r>
        <w:rPr>
          <w:lang w:val="bg-BG"/>
        </w:rPr>
        <w:t>3. инж. Мария Вълчева – Христова  –  лесничей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Бургас”;</w:t>
      </w:r>
    </w:p>
    <w:p w:rsidR="004F18CF" w:rsidRDefault="004F18CF" w:rsidP="004F18CF">
      <w:pPr>
        <w:ind w:firstLine="567"/>
        <w:jc w:val="both"/>
        <w:rPr>
          <w:lang w:val="bg-BG"/>
        </w:rPr>
      </w:pPr>
      <w:r>
        <w:rPr>
          <w:lang w:val="bg-BG"/>
        </w:rPr>
        <w:t>4. Велина Ковачева – Стойкова - ЕОП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 xml:space="preserve">при ТП „ДГС Бургас” </w:t>
      </w:r>
    </w:p>
    <w:p w:rsidR="004F18CF" w:rsidRDefault="004F18CF" w:rsidP="004F18CF">
      <w:pPr>
        <w:ind w:firstLine="567"/>
        <w:jc w:val="both"/>
        <w:rPr>
          <w:lang w:val="bg-BG"/>
        </w:rPr>
      </w:pPr>
    </w:p>
    <w:p w:rsidR="004F18CF" w:rsidRDefault="004F18CF" w:rsidP="004F18CF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2. Съставът на комисията да бъде обявен в деня, определен за отваряне на офертите – на 21.12.2022 г.  в 13:00 часа,  в сградата на ТП „ДГС Бургас”.</w:t>
      </w:r>
    </w:p>
    <w:p w:rsidR="004F18CF" w:rsidRDefault="004F18CF" w:rsidP="004F18CF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3. Настоящата заповед да бъде доведена до знанието на членовете на комисията, за сведение и изпълнение.</w:t>
      </w:r>
    </w:p>
    <w:p w:rsidR="004F18CF" w:rsidRDefault="004F18CF" w:rsidP="004F18CF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4. Определям срок до 17: 00 часа на 23.12.2022 г. за приключване работата на Комисията.</w:t>
      </w:r>
    </w:p>
    <w:p w:rsidR="004F18CF" w:rsidRDefault="004F18CF" w:rsidP="004F18CF">
      <w:pPr>
        <w:ind w:firstLine="567"/>
        <w:jc w:val="both"/>
        <w:rPr>
          <w:lang w:val="bg-BG"/>
        </w:rPr>
      </w:pPr>
    </w:p>
    <w:p w:rsidR="004F18CF" w:rsidRDefault="004F18CF" w:rsidP="004F18CF">
      <w:pPr>
        <w:ind w:firstLine="567"/>
        <w:jc w:val="both"/>
        <w:rPr>
          <w:lang w:val="bg-BG"/>
        </w:rPr>
      </w:pPr>
      <w:r>
        <w:rPr>
          <w:color w:val="000000"/>
          <w:lang w:val="bg-BG"/>
        </w:rPr>
        <w:t>Контрола по изпълнение на Заповедта възлагам на Председателя на комисията.</w:t>
      </w:r>
    </w:p>
    <w:p w:rsidR="004F18CF" w:rsidRDefault="004F18CF" w:rsidP="004F18C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4F18CF" w:rsidRDefault="004F18CF" w:rsidP="004F18CF">
      <w:pPr>
        <w:shd w:val="clear" w:color="auto" w:fill="FFFFFF"/>
        <w:ind w:right="27" w:firstLine="567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4F18CF" w:rsidRDefault="004F18CF" w:rsidP="004F18CF">
      <w:pPr>
        <w:ind w:right="242" w:firstLine="567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4F18CF" w:rsidRDefault="004F18CF" w:rsidP="004F18C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4F18CF" w:rsidRDefault="004F18CF" w:rsidP="004F18CF">
      <w:pPr>
        <w:ind w:firstLine="567"/>
        <w:rPr>
          <w:b/>
          <w:caps/>
          <w:lang w:val="bg-BG" w:eastAsia="bg-BG"/>
        </w:rPr>
      </w:pPr>
      <w:r>
        <w:rPr>
          <w:b/>
          <w:caps/>
          <w:lang w:val="bg-BG" w:eastAsia="bg-BG"/>
        </w:rPr>
        <w:t>ИНЖ. КИРИЛ ПЕТКОВ</w:t>
      </w:r>
    </w:p>
    <w:p w:rsidR="004F18CF" w:rsidRDefault="004F18CF" w:rsidP="004F18CF">
      <w:pPr>
        <w:ind w:firstLine="567"/>
        <w:rPr>
          <w:caps/>
          <w:lang w:val="bg-BG" w:eastAsia="bg-BG"/>
        </w:rPr>
      </w:pPr>
      <w:r>
        <w:rPr>
          <w:caps/>
          <w:lang w:val="bg-BG" w:eastAsia="bg-BG"/>
        </w:rPr>
        <w:t>ДИРЕКТОР НА ТП „ДЪРЖАВНО ГОРСКО</w:t>
      </w:r>
    </w:p>
    <w:p w:rsidR="004F18CF" w:rsidRDefault="004F18CF" w:rsidP="004F18CF">
      <w:pPr>
        <w:ind w:firstLine="567"/>
        <w:rPr>
          <w:caps/>
          <w:lang w:val="bg-BG" w:eastAsia="bg-BG"/>
        </w:rPr>
      </w:pPr>
      <w:r>
        <w:rPr>
          <w:caps/>
          <w:lang w:val="bg-BG" w:eastAsia="bg-BG"/>
        </w:rPr>
        <w:t>СТОПАНСТВО – БУРГАС”</w:t>
      </w:r>
    </w:p>
    <w:p w:rsidR="004F18CF" w:rsidRDefault="004F18CF" w:rsidP="004F18CF">
      <w:pPr>
        <w:ind w:firstLine="567"/>
        <w:rPr>
          <w:caps/>
          <w:lang w:val="bg-BG" w:eastAsia="bg-BG"/>
        </w:rPr>
      </w:pPr>
    </w:p>
    <w:p w:rsidR="004F18CF" w:rsidRDefault="004F18CF" w:rsidP="004F18CF">
      <w:pPr>
        <w:ind w:firstLine="567"/>
        <w:rPr>
          <w:caps/>
          <w:lang w:val="bg-BG" w:eastAsia="bg-BG"/>
        </w:rPr>
      </w:pPr>
      <w:r>
        <w:rPr>
          <w:caps/>
          <w:lang w:val="bg-BG" w:eastAsia="bg-BG"/>
        </w:rPr>
        <w:t>ВКС</w:t>
      </w:r>
    </w:p>
    <w:p w:rsidR="004F18CF" w:rsidRDefault="004F18CF" w:rsidP="004F18CF">
      <w:pPr>
        <w:ind w:firstLine="567"/>
        <w:rPr>
          <w:caps/>
          <w:lang w:val="bg-BG" w:eastAsia="bg-BG"/>
        </w:rPr>
      </w:pPr>
    </w:p>
    <w:p w:rsidR="004F18CF" w:rsidRDefault="004F18CF" w:rsidP="004F18CF">
      <w:pPr>
        <w:ind w:firstLine="567"/>
        <w:rPr>
          <w:caps/>
          <w:lang w:val="bg-BG" w:eastAsia="bg-BG"/>
        </w:rPr>
      </w:pPr>
    </w:p>
    <w:p w:rsidR="004F18CF" w:rsidRDefault="004F18CF" w:rsidP="004F18CF">
      <w:pPr>
        <w:ind w:firstLine="567"/>
        <w:rPr>
          <w:caps/>
          <w:lang w:val="bg-BG" w:eastAsia="bg-BG"/>
        </w:rPr>
      </w:pPr>
    </w:p>
    <w:p w:rsidR="00691153" w:rsidRDefault="00691153"/>
    <w:sectPr w:rsidR="00691153" w:rsidSect="004F18CF">
      <w:pgSz w:w="12240" w:h="15840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F18CF"/>
    <w:rsid w:val="004F18CF"/>
    <w:rsid w:val="00691153"/>
    <w:rsid w:val="006E5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8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4F18CF"/>
    <w:pPr>
      <w:jc w:val="center"/>
    </w:pPr>
    <w:rPr>
      <w:rFonts w:ascii="HebarU" w:hAnsi="HebarU"/>
      <w:b/>
      <w:sz w:val="28"/>
    </w:rPr>
  </w:style>
  <w:style w:type="character" w:customStyle="1" w:styleId="a4">
    <w:name w:val="Подзаглавие Знак"/>
    <w:basedOn w:val="a0"/>
    <w:link w:val="a3"/>
    <w:rsid w:val="004F18CF"/>
    <w:rPr>
      <w:rFonts w:ascii="HebarU" w:eastAsia="Times New Roman" w:hAnsi="HebarU" w:cs="Times New Roman"/>
      <w:b/>
      <w:sz w:val="28"/>
      <w:szCs w:val="24"/>
      <w:lang w:val="en-GB"/>
    </w:rPr>
  </w:style>
  <w:style w:type="character" w:styleId="a5">
    <w:name w:val="Emphasis"/>
    <w:basedOn w:val="a0"/>
    <w:uiPriority w:val="99"/>
    <w:qFormat/>
    <w:rsid w:val="004F18CF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2022-12-21T10:40:00Z</dcterms:created>
  <dcterms:modified xsi:type="dcterms:W3CDTF">2022-12-21T10:41:00Z</dcterms:modified>
</cp:coreProperties>
</file>