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AE" w:rsidRPr="00883734" w:rsidRDefault="00CC24AE" w:rsidP="00CC24AE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0" t="0" r="9525" b="381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CC24AE" w:rsidRPr="00883734" w:rsidRDefault="00CC24AE" w:rsidP="00CC24AE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CC24AE" w:rsidRPr="00883734" w:rsidRDefault="00CC24AE" w:rsidP="00CC24AE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CC24AE" w:rsidRPr="00883734" w:rsidRDefault="00CC24AE" w:rsidP="00CC24AE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CC24AE" w:rsidRPr="00883734" w:rsidRDefault="00CC24AE" w:rsidP="00CC24AE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883734">
        <w:rPr>
          <w:color w:val="000000"/>
          <w:sz w:val="20"/>
          <w:szCs w:val="20"/>
          <w:lang w:val="bg-BG"/>
        </w:rPr>
        <w:t>e-mail</w:t>
      </w:r>
      <w:proofErr w:type="spellEnd"/>
      <w:r w:rsidRPr="00883734">
        <w:rPr>
          <w:color w:val="000000"/>
          <w:sz w:val="20"/>
          <w:szCs w:val="20"/>
          <w:lang w:val="bg-BG"/>
        </w:rPr>
        <w:t>: dgsburgas@uidp-sliven.com</w:t>
      </w:r>
    </w:p>
    <w:p w:rsidR="00CC24AE" w:rsidRPr="00111F23" w:rsidRDefault="00CC24AE" w:rsidP="00CC24AE">
      <w:pPr>
        <w:pStyle w:val="a7"/>
        <w:jc w:val="left"/>
        <w:rPr>
          <w:rFonts w:ascii="Times New Roman" w:hAnsi="Times New Roman"/>
          <w:sz w:val="40"/>
          <w:szCs w:val="40"/>
          <w:lang w:val="bg-BG"/>
        </w:rPr>
      </w:pPr>
    </w:p>
    <w:p w:rsidR="00CC24AE" w:rsidRDefault="00CC24AE" w:rsidP="00CC24AE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CC24AE" w:rsidRPr="00616689" w:rsidRDefault="00CC24AE" w:rsidP="00CC24AE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r>
        <w:rPr>
          <w:rFonts w:ascii="Times New Roman" w:hAnsi="Times New Roman"/>
          <w:sz w:val="24"/>
        </w:rPr>
        <w:t xml:space="preserve"> </w:t>
      </w:r>
      <w:r w:rsidR="006D5D1B">
        <w:rPr>
          <w:rFonts w:ascii="Times New Roman" w:hAnsi="Times New Roman"/>
          <w:sz w:val="24"/>
          <w:lang w:val="bg-BG"/>
        </w:rPr>
        <w:t>142</w:t>
      </w:r>
      <w:bookmarkStart w:id="0" w:name="_GoBack"/>
      <w:bookmarkEnd w:id="0"/>
    </w:p>
    <w:p w:rsidR="00CC24AE" w:rsidRDefault="00CC24AE" w:rsidP="00CC24AE">
      <w:pPr>
        <w:tabs>
          <w:tab w:val="left" w:pos="2340"/>
        </w:tabs>
        <w:jc w:val="center"/>
        <w:rPr>
          <w:b/>
          <w:i/>
          <w:lang w:val="bg-BG"/>
        </w:rPr>
      </w:pPr>
      <w:r w:rsidRPr="00FA6E17">
        <w:rPr>
          <w:b/>
          <w:i/>
          <w:lang w:val="bg-BG"/>
        </w:rPr>
        <w:t>гр.</w:t>
      </w:r>
      <w:r w:rsidRPr="00FA6E17">
        <w:rPr>
          <w:b/>
          <w:i/>
          <w:lang w:val="ru-RU"/>
        </w:rPr>
        <w:t xml:space="preserve"> </w:t>
      </w:r>
      <w:r w:rsidRPr="00FA6E17">
        <w:rPr>
          <w:b/>
          <w:i/>
          <w:lang w:val="bg-BG"/>
        </w:rPr>
        <w:t xml:space="preserve">Бургас, </w:t>
      </w:r>
      <w:r>
        <w:rPr>
          <w:b/>
          <w:i/>
          <w:lang w:val="bg-BG"/>
        </w:rPr>
        <w:t>0</w:t>
      </w:r>
      <w:r>
        <w:rPr>
          <w:b/>
          <w:i/>
        </w:rPr>
        <w:t>3</w:t>
      </w:r>
      <w:r w:rsidRPr="00FA6E17">
        <w:rPr>
          <w:b/>
          <w:i/>
          <w:lang w:val="bg-BG"/>
        </w:rPr>
        <w:t>.</w:t>
      </w:r>
      <w:r>
        <w:rPr>
          <w:b/>
          <w:i/>
        </w:rPr>
        <w:t>12</w:t>
      </w:r>
      <w:r w:rsidRPr="00FA6E17">
        <w:rPr>
          <w:b/>
          <w:i/>
          <w:lang w:val="bg-BG"/>
        </w:rPr>
        <w:t>.20</w:t>
      </w:r>
      <w:r>
        <w:rPr>
          <w:b/>
          <w:i/>
          <w:lang w:val="bg-BG"/>
        </w:rPr>
        <w:t>21</w:t>
      </w:r>
      <w:r w:rsidRPr="00FA6E17">
        <w:rPr>
          <w:b/>
          <w:i/>
          <w:lang w:val="bg-BG"/>
        </w:rPr>
        <w:t xml:space="preserve"> г.</w:t>
      </w:r>
    </w:p>
    <w:p w:rsidR="00CC24AE" w:rsidRDefault="00CC24AE" w:rsidP="00CC24AE">
      <w:pPr>
        <w:tabs>
          <w:tab w:val="left" w:pos="7035"/>
        </w:tabs>
        <w:rPr>
          <w:lang w:val="bg-BG"/>
        </w:rPr>
      </w:pPr>
    </w:p>
    <w:p w:rsidR="00CC24AE" w:rsidRPr="00843327" w:rsidRDefault="00CC24AE" w:rsidP="00CC24AE">
      <w:pPr>
        <w:ind w:firstLine="708"/>
        <w:jc w:val="both"/>
        <w:rPr>
          <w:bCs/>
          <w:lang w:val="bg-BG" w:eastAsia="bg-BG"/>
        </w:rPr>
      </w:pPr>
      <w:r>
        <w:rPr>
          <w:lang w:val="bg-BG"/>
        </w:rPr>
        <w:t xml:space="preserve">На основание чл. 23, ал. 1, т. 1 от </w:t>
      </w:r>
      <w:r>
        <w:rPr>
          <w:rStyle w:val="a4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</w:t>
      </w:r>
      <w:r w:rsidRPr="0020350D">
        <w:rPr>
          <w:rStyle w:val="a4"/>
          <w:lang w:val="ru-RU"/>
        </w:rPr>
        <w:t>„</w:t>
      </w:r>
      <w:r>
        <w:rPr>
          <w:rStyle w:val="a4"/>
          <w:lang w:val="bg-BG"/>
        </w:rPr>
        <w:t>Наредбата“)</w:t>
      </w:r>
      <w:r>
        <w:rPr>
          <w:lang w:val="bg-BG"/>
        </w:rPr>
        <w:t xml:space="preserve"> и във връзка с утвърден протокол от 0</w:t>
      </w:r>
      <w:r>
        <w:t>2</w:t>
      </w:r>
      <w:r>
        <w:rPr>
          <w:lang w:val="bg-BG"/>
        </w:rPr>
        <w:t>.</w:t>
      </w:r>
      <w:r>
        <w:t>12</w:t>
      </w:r>
      <w:r>
        <w:rPr>
          <w:lang w:val="bg-BG"/>
        </w:rPr>
        <w:t xml:space="preserve">.2021 г. на Комисията за провеждане на „Открит конкурс“ за </w:t>
      </w:r>
      <w:r>
        <w:t xml:space="preserve"> </w:t>
      </w:r>
      <w:r w:rsidRPr="00BD1974">
        <w:rPr>
          <w:lang w:val="bg-BG"/>
        </w:rPr>
        <w:t xml:space="preserve">“Добив на дървесина - сеч, извоз, сортиране и </w:t>
      </w:r>
      <w:proofErr w:type="spellStart"/>
      <w:r w:rsidRPr="00BD1974">
        <w:rPr>
          <w:lang w:val="bg-BG"/>
        </w:rPr>
        <w:t>рампиране</w:t>
      </w:r>
      <w:proofErr w:type="spellEnd"/>
      <w:r w:rsidRPr="00BD1974">
        <w:rPr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 w:rsidRPr="00BD1974">
        <w:rPr>
          <w:lang w:val="bg-BG"/>
        </w:rPr>
        <w:t>гробе</w:t>
      </w:r>
      <w:proofErr w:type="spellEnd"/>
      <w:r w:rsidRPr="00BD1974">
        <w:rPr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</w:t>
      </w:r>
    </w:p>
    <w:p w:rsidR="00CC24AE" w:rsidRDefault="00CC24AE" w:rsidP="00CC24AE">
      <w:pPr>
        <w:jc w:val="center"/>
        <w:rPr>
          <w:b/>
          <w:bCs/>
          <w:u w:val="single"/>
          <w:lang w:val="bg-BG" w:eastAsia="bg-BG"/>
        </w:rPr>
      </w:pPr>
    </w:p>
    <w:p w:rsidR="00CC24AE" w:rsidRPr="004724CA" w:rsidRDefault="00CC24AE" w:rsidP="00CC24AE">
      <w:pPr>
        <w:ind w:firstLine="708"/>
        <w:jc w:val="both"/>
        <w:rPr>
          <w:rStyle w:val="aa"/>
          <w:lang w:val="bg-BG"/>
        </w:rPr>
      </w:pPr>
      <w:r>
        <w:rPr>
          <w:rStyle w:val="aa"/>
        </w:rPr>
        <w:t>I. </w:t>
      </w:r>
      <w:r>
        <w:rPr>
          <w:rStyle w:val="aa"/>
          <w:lang w:val="bg-BG"/>
        </w:rPr>
        <w:t>ОДОБРЯВАМ</w:t>
      </w:r>
      <w:r>
        <w:rPr>
          <w:rStyle w:val="aa"/>
        </w:rPr>
        <w:t> СЛЕДНОТО </w:t>
      </w:r>
      <w:r>
        <w:rPr>
          <w:rStyle w:val="aa"/>
          <w:lang w:val="bg-BG"/>
        </w:rPr>
        <w:t>КЛАСИРАНЕ на участниците в цитирания по-горе открит конкурс:</w:t>
      </w:r>
    </w:p>
    <w:p w:rsidR="00CC24AE" w:rsidRPr="000A0844" w:rsidRDefault="00CC24AE" w:rsidP="00CC24AE">
      <w:pPr>
        <w:jc w:val="both"/>
        <w:rPr>
          <w:rStyle w:val="aa"/>
          <w:lang w:val="bg-BG"/>
        </w:rPr>
      </w:pPr>
    </w:p>
    <w:p w:rsidR="00CC24AE" w:rsidRPr="00BD1974" w:rsidRDefault="00CC24AE" w:rsidP="00CC24AE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color w:val="000000"/>
          <w:lang w:val="bg-BG"/>
        </w:rPr>
      </w:pPr>
      <w:r>
        <w:rPr>
          <w:b/>
          <w:lang w:val="bg-BG"/>
        </w:rPr>
        <w:t xml:space="preserve"> П</w:t>
      </w:r>
      <w:r w:rsidRPr="00B42B69">
        <w:rPr>
          <w:b/>
          <w:lang w:val="bg-BG"/>
        </w:rPr>
        <w:t xml:space="preserve">ърво място – </w:t>
      </w:r>
      <w:r w:rsidRPr="00B42B69">
        <w:rPr>
          <w:lang w:val="bg-BG"/>
        </w:rPr>
        <w:t>Участник</w:t>
      </w:r>
      <w:r w:rsidRPr="00B42B69">
        <w:rPr>
          <w:b/>
          <w:lang w:val="bg-BG"/>
        </w:rPr>
        <w:t xml:space="preserve"> </w:t>
      </w:r>
      <w:r w:rsidRPr="00BD1974">
        <w:rPr>
          <w:lang w:val="bg-BG"/>
        </w:rPr>
        <w:t xml:space="preserve">„ЕЛЕКТРОИЗГРАЖДАНЕ“ ЕООД,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BD1974">
        <w:rPr>
          <w:b/>
          <w:bCs/>
        </w:rPr>
        <w:t>51 386,85</w:t>
      </w:r>
      <w:r w:rsidRPr="00BD1974">
        <w:rPr>
          <w:b/>
          <w:color w:val="000000"/>
          <w:lang w:val="bg-BG"/>
        </w:rPr>
        <w:t xml:space="preserve"> лв</w:t>
      </w:r>
      <w:r w:rsidRPr="00BD1974">
        <w:rPr>
          <w:color w:val="000000"/>
          <w:lang w:val="bg-BG"/>
        </w:rPr>
        <w:t>. /петдесет и една хиляди триста осемдесет и шест лв. и осемдесет и пет ст./</w:t>
      </w:r>
    </w:p>
    <w:p w:rsidR="00CC24AE" w:rsidRPr="00B42B69" w:rsidRDefault="00CC24AE" w:rsidP="00CC24AE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CC24AE" w:rsidRPr="00CB60B2" w:rsidRDefault="00CC24AE" w:rsidP="00CC24AE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 xml:space="preserve">Второ място – </w:t>
      </w:r>
      <w:r>
        <w:rPr>
          <w:lang w:val="bg-BG"/>
        </w:rPr>
        <w:t>няма класиран участник.</w:t>
      </w:r>
    </w:p>
    <w:p w:rsidR="00CC24AE" w:rsidRDefault="00CC24AE" w:rsidP="00CC24AE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CC24AE" w:rsidRDefault="00CC24AE" w:rsidP="00CC24AE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>
        <w:rPr>
          <w:rStyle w:val="aa"/>
          <w:lang w:val="bg-BG"/>
        </w:rPr>
        <w:t xml:space="preserve">          </w:t>
      </w:r>
      <w:r>
        <w:rPr>
          <w:rStyle w:val="aa"/>
        </w:rPr>
        <w:t>II. ОПРЕДЕЛЯМ ЗА ИЗПЪЛНИТЕЛ</w:t>
      </w:r>
      <w:r>
        <w:rPr>
          <w:rStyle w:val="aa"/>
          <w:lang w:val="bg-BG"/>
        </w:rPr>
        <w:t xml:space="preserve"> </w:t>
      </w:r>
      <w:r w:rsidRPr="00B42B69">
        <w:rPr>
          <w:lang w:val="ru-RU"/>
        </w:rPr>
        <w:t>на услуг</w:t>
      </w:r>
      <w:proofErr w:type="spellStart"/>
      <w:r w:rsidRPr="00B42B69">
        <w:rPr>
          <w:lang w:val="bg-BG"/>
        </w:rPr>
        <w:t>ите</w:t>
      </w:r>
      <w:proofErr w:type="spellEnd"/>
      <w:r w:rsidRPr="00B42B69">
        <w:rPr>
          <w:lang w:val="bg-BG"/>
        </w:rPr>
        <w:t xml:space="preserve">: </w:t>
      </w:r>
      <w:r w:rsidRPr="00BD1974">
        <w:rPr>
          <w:lang w:val="bg-BG"/>
        </w:rPr>
        <w:t xml:space="preserve">“Добив на дървесина - сеч, извоз, сортиране и </w:t>
      </w:r>
      <w:proofErr w:type="spellStart"/>
      <w:r w:rsidRPr="00BD1974">
        <w:rPr>
          <w:lang w:val="bg-BG"/>
        </w:rPr>
        <w:t>рампиране</w:t>
      </w:r>
      <w:proofErr w:type="spellEnd"/>
      <w:r w:rsidRPr="00BD1974">
        <w:rPr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 w:rsidRPr="00BD1974">
        <w:rPr>
          <w:lang w:val="bg-BG"/>
        </w:rPr>
        <w:t>гробе</w:t>
      </w:r>
      <w:proofErr w:type="spellEnd"/>
      <w:r w:rsidRPr="00BD1974">
        <w:rPr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</w:t>
      </w:r>
      <w:r>
        <w:rPr>
          <w:lang w:val="bg-BG"/>
        </w:rPr>
        <w:t>:</w:t>
      </w:r>
    </w:p>
    <w:p w:rsidR="00CC24AE" w:rsidRDefault="00CC24AE" w:rsidP="00CC24AE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CC24AE" w:rsidRPr="00CB60B2" w:rsidRDefault="00CC24AE" w:rsidP="00CC24AE">
      <w:pPr>
        <w:tabs>
          <w:tab w:val="left" w:pos="9090"/>
          <w:tab w:val="left" w:pos="9356"/>
          <w:tab w:val="left" w:pos="9639"/>
        </w:tabs>
        <w:ind w:right="-284" w:firstLine="567"/>
        <w:jc w:val="both"/>
        <w:rPr>
          <w:color w:val="000000"/>
        </w:rPr>
      </w:pPr>
      <w:r w:rsidRPr="00CB60B2">
        <w:rPr>
          <w:b/>
          <w:lang w:val="bg-BG"/>
        </w:rPr>
        <w:t>„ЕЛЕКТРОИЗГРАЖДАНЕ“ ЕООД</w:t>
      </w:r>
      <w:r w:rsidRPr="00BD1974">
        <w:rPr>
          <w:lang w:val="bg-BG"/>
        </w:rPr>
        <w:t xml:space="preserve">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BD1974">
        <w:rPr>
          <w:b/>
          <w:bCs/>
        </w:rPr>
        <w:t>51 386,85</w:t>
      </w:r>
      <w:r w:rsidRPr="00BD1974">
        <w:rPr>
          <w:b/>
          <w:color w:val="000000"/>
          <w:lang w:val="bg-BG"/>
        </w:rPr>
        <w:t xml:space="preserve"> лв</w:t>
      </w:r>
      <w:r w:rsidRPr="00BD1974">
        <w:rPr>
          <w:color w:val="000000"/>
          <w:lang w:val="bg-BG"/>
        </w:rPr>
        <w:t>. /петдесет и една хиляди триста осемдесет и шест лв. и осемдесет и пет ст./</w:t>
      </w:r>
      <w:r>
        <w:rPr>
          <w:color w:val="000000"/>
        </w:rPr>
        <w:t>.</w:t>
      </w:r>
    </w:p>
    <w:p w:rsidR="00CC24AE" w:rsidRDefault="00CC24AE" w:rsidP="00CC24AE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CC24AE" w:rsidRPr="00111F23" w:rsidRDefault="00CC24AE" w:rsidP="00CC24AE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С оглед на горното:</w:t>
      </w:r>
    </w:p>
    <w:p w:rsidR="00CC24AE" w:rsidRPr="00F77C13" w:rsidRDefault="00CC24AE" w:rsidP="00CC24AE">
      <w:pPr>
        <w:jc w:val="center"/>
        <w:rPr>
          <w:b/>
          <w:color w:val="000000"/>
          <w:lang w:val="bg-BG"/>
        </w:rPr>
      </w:pPr>
      <w:r w:rsidRPr="00F77C13">
        <w:rPr>
          <w:b/>
          <w:color w:val="000000"/>
          <w:lang w:val="bg-BG"/>
        </w:rPr>
        <w:t>Н А Р Е Ж Д А М:</w:t>
      </w:r>
    </w:p>
    <w:p w:rsidR="00CC24AE" w:rsidRPr="00F77C13" w:rsidRDefault="00CC24AE" w:rsidP="00CC24AE">
      <w:pPr>
        <w:jc w:val="center"/>
        <w:rPr>
          <w:b/>
          <w:color w:val="000000"/>
          <w:lang w:val="bg-BG"/>
        </w:rPr>
      </w:pPr>
    </w:p>
    <w:p w:rsidR="00CC24AE" w:rsidRPr="00F77C13" w:rsidRDefault="00CC24AE" w:rsidP="00CC24AE">
      <w:pPr>
        <w:ind w:firstLine="708"/>
        <w:jc w:val="both"/>
        <w:rPr>
          <w:color w:val="000000"/>
          <w:lang w:val="ru-RU"/>
        </w:rPr>
      </w:pPr>
      <w:r w:rsidRPr="00F77C13">
        <w:rPr>
          <w:color w:val="000000"/>
          <w:lang w:val="bg-BG"/>
        </w:rPr>
        <w:lastRenderedPageBreak/>
        <w:t xml:space="preserve">1. </w:t>
      </w:r>
      <w:r w:rsidRPr="00F77C13">
        <w:rPr>
          <w:color w:val="000000"/>
          <w:lang w:val="ru-RU"/>
        </w:rPr>
        <w:t xml:space="preserve"> </w:t>
      </w:r>
      <w:r w:rsidRPr="00F77C13">
        <w:rPr>
          <w:color w:val="000000"/>
          <w:lang w:val="bg-BG"/>
        </w:rPr>
        <w:t>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CC24AE" w:rsidRPr="00F77C13" w:rsidRDefault="00CC24AE" w:rsidP="00CC24AE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ru-RU"/>
        </w:rPr>
        <w:t>2</w:t>
      </w:r>
      <w:r w:rsidRPr="00F77C13">
        <w:rPr>
          <w:rFonts w:ascii="Times New Roman" w:hAnsi="Times New Roman"/>
          <w:color w:val="000000"/>
          <w:lang w:val="bg-BG"/>
        </w:rPr>
        <w:t>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CC24AE" w:rsidRPr="00F77C13" w:rsidRDefault="00CC24AE" w:rsidP="00CC24AE">
      <w:pPr>
        <w:pStyle w:val="a9"/>
        <w:spacing w:before="0" w:beforeAutospacing="0" w:after="0" w:afterAutospacing="0"/>
        <w:jc w:val="both"/>
      </w:pPr>
      <w:r w:rsidRPr="00F77C13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CC24AE" w:rsidRPr="00F77C13" w:rsidRDefault="00CC24AE" w:rsidP="00CC24AE">
      <w:pPr>
        <w:pStyle w:val="a9"/>
        <w:spacing w:before="0" w:beforeAutospacing="0" w:after="0" w:afterAutospacing="0"/>
        <w:jc w:val="both"/>
        <w:rPr>
          <w:color w:val="000000"/>
        </w:rPr>
      </w:pPr>
      <w:r w:rsidRPr="00F77C13">
        <w:t xml:space="preserve">- </w:t>
      </w:r>
      <w:r w:rsidRPr="00F77C13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 w:rsidRPr="00F77C13">
          <w:rPr>
            <w:rStyle w:val="a3"/>
            <w:color w:val="000000"/>
            <w:u w:val="none"/>
          </w:rPr>
          <w:t>Търговския закон</w:t>
        </w:r>
      </w:hyperlink>
      <w:r w:rsidRPr="00F77C13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 w:rsidRPr="00F77C13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F77C13">
        <w:rPr>
          <w:color w:val="000000"/>
        </w:rPr>
        <w:t xml:space="preserve">, където участникът е регистриран. </w:t>
      </w:r>
    </w:p>
    <w:p w:rsidR="00CC24AE" w:rsidRPr="00F77C13" w:rsidRDefault="00CC24AE" w:rsidP="00CC24AE">
      <w:pPr>
        <w:ind w:firstLine="708"/>
        <w:jc w:val="both"/>
        <w:rPr>
          <w:lang w:val="bg-BG"/>
        </w:rPr>
      </w:pPr>
      <w:r w:rsidRPr="00F77C13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CC24AE" w:rsidRPr="00F77C13" w:rsidRDefault="00CC24AE" w:rsidP="00CC24AE">
      <w:pPr>
        <w:ind w:firstLine="708"/>
        <w:jc w:val="both"/>
        <w:rPr>
          <w:lang w:val="bg-BG"/>
        </w:rPr>
      </w:pPr>
      <w:r w:rsidRPr="00F77C13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F77C13">
        <w:rPr>
          <w:lang w:val="bg-BG"/>
        </w:rPr>
        <w:t>послужи за пълно изпълнение на задължението за внасяне на гаранция за изпълнение.</w:t>
      </w:r>
    </w:p>
    <w:p w:rsidR="00CC24AE" w:rsidRPr="00F77C13" w:rsidRDefault="00CC24AE" w:rsidP="00CC24AE">
      <w:pPr>
        <w:ind w:firstLine="708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4. Настоящата заповед да се </w:t>
      </w:r>
      <w:r w:rsidRPr="00F77C13">
        <w:rPr>
          <w:lang w:val="bg-BG"/>
        </w:rPr>
        <w:t>публикува на интернет</w:t>
      </w:r>
      <w:r>
        <w:rPr>
          <w:lang w:val="bg-BG"/>
        </w:rPr>
        <w:t xml:space="preserve"> страницата на ТП „ДГС Бургас“.</w:t>
      </w:r>
    </w:p>
    <w:p w:rsidR="00CC24AE" w:rsidRPr="00F77C13" w:rsidRDefault="00CC24AE" w:rsidP="00CC24AE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F77C13">
        <w:rPr>
          <w:color w:val="000000"/>
          <w:lang w:val="bg-BG"/>
        </w:rPr>
        <w:t>Административнопроцесуалния</w:t>
      </w:r>
      <w:proofErr w:type="spellEnd"/>
      <w:r w:rsidRPr="00F77C13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CC24AE" w:rsidRPr="00F77C13" w:rsidRDefault="00CC24AE" w:rsidP="00CC24AE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CC24AE" w:rsidRPr="00F77C13" w:rsidRDefault="00CC24AE" w:rsidP="00CC24AE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CC24AE" w:rsidRDefault="00CC24AE" w:rsidP="00CC24AE">
      <w:pPr>
        <w:rPr>
          <w:i/>
          <w:lang w:val="bg-BG"/>
        </w:rPr>
      </w:pPr>
    </w:p>
    <w:p w:rsidR="00CC24AE" w:rsidRDefault="00CC24AE" w:rsidP="00CC24AE">
      <w:pPr>
        <w:rPr>
          <w:i/>
          <w:lang w:val="bg-BG"/>
        </w:rPr>
      </w:pPr>
    </w:p>
    <w:p w:rsidR="00CC24AE" w:rsidRPr="00E04A46" w:rsidRDefault="00CC24AE" w:rsidP="00CC24A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b/>
          <w:lang w:val="bg-BG"/>
        </w:rPr>
        <w:t xml:space="preserve">  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CC24AE" w:rsidRPr="001F034A" w:rsidRDefault="00CC24AE" w:rsidP="00CC24AE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CC24AE" w:rsidRDefault="00CC24AE" w:rsidP="00CC24AE">
      <w:pPr>
        <w:rPr>
          <w:b/>
          <w:lang w:val="bg-BG"/>
        </w:rPr>
      </w:pPr>
      <w:r>
        <w:rPr>
          <w:b/>
          <w:lang w:val="bg-BG"/>
        </w:rPr>
        <w:t xml:space="preserve">       </w:t>
      </w:r>
    </w:p>
    <w:p w:rsidR="00CC24AE" w:rsidRDefault="00CC24AE" w:rsidP="00CC24AE">
      <w:pPr>
        <w:rPr>
          <w:b/>
          <w:lang w:val="bg-BG"/>
        </w:rPr>
      </w:pPr>
    </w:p>
    <w:p w:rsidR="00CC24AE" w:rsidRPr="0037583E" w:rsidRDefault="00CC24AE" w:rsidP="00CC24AE">
      <w:pPr>
        <w:rPr>
          <w:b/>
          <w:caps/>
          <w:lang w:val="bg-BG" w:eastAsia="bg-BG"/>
        </w:rPr>
      </w:pPr>
      <w:r w:rsidRPr="0037583E">
        <w:rPr>
          <w:b/>
          <w:caps/>
          <w:lang w:val="bg-BG" w:eastAsia="bg-BG"/>
        </w:rPr>
        <w:t>ИНЖ. КИРИЛ ПЕТКОВ</w:t>
      </w:r>
    </w:p>
    <w:p w:rsidR="00CC24AE" w:rsidRPr="0037583E" w:rsidRDefault="00CC24AE" w:rsidP="00CC24AE">
      <w:pPr>
        <w:rPr>
          <w:caps/>
          <w:lang w:val="bg-BG" w:eastAsia="bg-BG"/>
        </w:rPr>
      </w:pPr>
      <w:r w:rsidRPr="0037583E">
        <w:rPr>
          <w:caps/>
          <w:lang w:val="bg-BG" w:eastAsia="bg-BG"/>
        </w:rPr>
        <w:t>ДИРЕКТОР НА ТП „ДЪРЖАВНО ГОРСКО</w:t>
      </w:r>
    </w:p>
    <w:p w:rsidR="00CC24AE" w:rsidRPr="0037583E" w:rsidRDefault="00CC24AE" w:rsidP="00CC24AE">
      <w:pPr>
        <w:rPr>
          <w:caps/>
          <w:lang w:val="bg-BG" w:eastAsia="bg-BG"/>
        </w:rPr>
      </w:pPr>
      <w:r w:rsidRPr="0037583E">
        <w:rPr>
          <w:caps/>
          <w:lang w:val="bg-BG" w:eastAsia="bg-BG"/>
        </w:rPr>
        <w:t>СТОПАНСТВО – БУРГАС”</w:t>
      </w:r>
    </w:p>
    <w:p w:rsidR="00CC24AE" w:rsidRPr="00F77C13" w:rsidRDefault="00CC24AE" w:rsidP="00CC24AE">
      <w:pPr>
        <w:jc w:val="right"/>
        <w:rPr>
          <w:lang w:val="bg-BG"/>
        </w:rPr>
      </w:pPr>
    </w:p>
    <w:p w:rsidR="00CC24AE" w:rsidRPr="00F77C13" w:rsidRDefault="00CC24AE" w:rsidP="00CC24AE">
      <w:pPr>
        <w:jc w:val="right"/>
        <w:rPr>
          <w:lang w:val="ru-RU"/>
        </w:rPr>
      </w:pPr>
    </w:p>
    <w:p w:rsidR="00CC24AE" w:rsidRPr="00F77C13" w:rsidRDefault="00CC24AE" w:rsidP="00CC24AE">
      <w:pPr>
        <w:jc w:val="right"/>
        <w:rPr>
          <w:lang w:val="ru-RU"/>
        </w:rPr>
      </w:pPr>
    </w:p>
    <w:p w:rsidR="00CC24AE" w:rsidRPr="00F77C13" w:rsidRDefault="00CC24AE" w:rsidP="00CC24AE">
      <w:pPr>
        <w:jc w:val="right"/>
        <w:rPr>
          <w:lang w:val="ru-RU"/>
        </w:rPr>
      </w:pPr>
    </w:p>
    <w:p w:rsidR="00CC24AE" w:rsidRPr="00F77C13" w:rsidRDefault="00CC24AE" w:rsidP="00CC24AE">
      <w:pPr>
        <w:rPr>
          <w:color w:val="000000"/>
          <w:lang w:val="bg-BG"/>
        </w:rPr>
      </w:pPr>
    </w:p>
    <w:p w:rsidR="00CC24AE" w:rsidRDefault="00CC24AE" w:rsidP="00CC24AE"/>
    <w:p w:rsidR="00CC24AE" w:rsidRDefault="00CC24AE" w:rsidP="00CC24AE"/>
    <w:p w:rsidR="00CC24AE" w:rsidRDefault="00CC24AE" w:rsidP="00CC24AE"/>
    <w:p w:rsidR="00CC24AE" w:rsidRDefault="00CC24AE" w:rsidP="00CC24AE"/>
    <w:p w:rsidR="00CC24AE" w:rsidRDefault="00CC24AE" w:rsidP="00CC24AE"/>
    <w:p w:rsidR="008345E4" w:rsidRDefault="008345E4"/>
    <w:sectPr w:rsidR="008345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78"/>
    <w:rsid w:val="000E2D78"/>
    <w:rsid w:val="006D5D1B"/>
    <w:rsid w:val="008345E4"/>
    <w:rsid w:val="00CC24AE"/>
    <w:rsid w:val="00F2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AE"/>
    <w:pPr>
      <w:jc w:val="left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CC24AE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CC24AE"/>
    <w:rPr>
      <w:rFonts w:ascii="Times New Roman" w:hAnsi="Times New Roman" w:cs="Times New Roman"/>
      <w:i/>
      <w:iCs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CC24AE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rsid w:val="00CC24AE"/>
    <w:rPr>
      <w:rFonts w:ascii="Calibri" w:eastAsia="Calibri" w:hAnsi="Calibri"/>
      <w:lang w:eastAsia="bg-BG"/>
    </w:rPr>
  </w:style>
  <w:style w:type="paragraph" w:styleId="a7">
    <w:name w:val="Subtitle"/>
    <w:basedOn w:val="a"/>
    <w:link w:val="a8"/>
    <w:uiPriority w:val="99"/>
    <w:qFormat/>
    <w:rsid w:val="00CC24AE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rsid w:val="00CC24AE"/>
    <w:rPr>
      <w:rFonts w:ascii="HebarU" w:eastAsia="Times New Roman" w:hAnsi="HebarU"/>
      <w:b/>
      <w:sz w:val="28"/>
    </w:rPr>
  </w:style>
  <w:style w:type="paragraph" w:styleId="2">
    <w:name w:val="Body Text Indent 2"/>
    <w:basedOn w:val="a"/>
    <w:link w:val="20"/>
    <w:uiPriority w:val="99"/>
    <w:rsid w:val="00CC24AE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CC24AE"/>
    <w:rPr>
      <w:rFonts w:eastAsia="Times New Roman"/>
    </w:rPr>
  </w:style>
  <w:style w:type="paragraph" w:styleId="a9">
    <w:name w:val="Normal (Web)"/>
    <w:basedOn w:val="a"/>
    <w:uiPriority w:val="99"/>
    <w:semiHidden/>
    <w:rsid w:val="00CC24AE"/>
    <w:pPr>
      <w:spacing w:before="100" w:beforeAutospacing="1" w:after="100" w:afterAutospacing="1"/>
    </w:pPr>
    <w:rPr>
      <w:lang w:val="bg-BG" w:eastAsia="bg-BG"/>
    </w:rPr>
  </w:style>
  <w:style w:type="character" w:styleId="aa">
    <w:name w:val="Strong"/>
    <w:uiPriority w:val="22"/>
    <w:qFormat/>
    <w:rsid w:val="00CC24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AE"/>
    <w:pPr>
      <w:jc w:val="left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CC24AE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CC24AE"/>
    <w:rPr>
      <w:rFonts w:ascii="Times New Roman" w:hAnsi="Times New Roman" w:cs="Times New Roman"/>
      <w:i/>
      <w:iCs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CC24AE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rsid w:val="00CC24AE"/>
    <w:rPr>
      <w:rFonts w:ascii="Calibri" w:eastAsia="Calibri" w:hAnsi="Calibri"/>
      <w:lang w:eastAsia="bg-BG"/>
    </w:rPr>
  </w:style>
  <w:style w:type="paragraph" w:styleId="a7">
    <w:name w:val="Subtitle"/>
    <w:basedOn w:val="a"/>
    <w:link w:val="a8"/>
    <w:uiPriority w:val="99"/>
    <w:qFormat/>
    <w:rsid w:val="00CC24AE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rsid w:val="00CC24AE"/>
    <w:rPr>
      <w:rFonts w:ascii="HebarU" w:eastAsia="Times New Roman" w:hAnsi="HebarU"/>
      <w:b/>
      <w:sz w:val="28"/>
    </w:rPr>
  </w:style>
  <w:style w:type="paragraph" w:styleId="2">
    <w:name w:val="Body Text Indent 2"/>
    <w:basedOn w:val="a"/>
    <w:link w:val="20"/>
    <w:uiPriority w:val="99"/>
    <w:rsid w:val="00CC24AE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CC24AE"/>
    <w:rPr>
      <w:rFonts w:eastAsia="Times New Roman"/>
    </w:rPr>
  </w:style>
  <w:style w:type="paragraph" w:styleId="a9">
    <w:name w:val="Normal (Web)"/>
    <w:basedOn w:val="a"/>
    <w:uiPriority w:val="99"/>
    <w:semiHidden/>
    <w:rsid w:val="00CC24AE"/>
    <w:pPr>
      <w:spacing w:before="100" w:beforeAutospacing="1" w:after="100" w:afterAutospacing="1"/>
    </w:pPr>
    <w:rPr>
      <w:lang w:val="bg-BG" w:eastAsia="bg-BG"/>
    </w:rPr>
  </w:style>
  <w:style w:type="character" w:styleId="aa">
    <w:name w:val="Strong"/>
    <w:uiPriority w:val="22"/>
    <w:qFormat/>
    <w:rsid w:val="00CC2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e.php?b=1&amp;i=114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</dc:creator>
  <cp:keywords/>
  <dc:description/>
  <cp:lastModifiedBy>ZAS</cp:lastModifiedBy>
  <cp:revision>3</cp:revision>
  <dcterms:created xsi:type="dcterms:W3CDTF">2021-12-03T08:14:00Z</dcterms:created>
  <dcterms:modified xsi:type="dcterms:W3CDTF">2021-12-03T08:18:00Z</dcterms:modified>
</cp:coreProperties>
</file>