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43B" w:rsidRPr="0057043B" w:rsidRDefault="0057043B" w:rsidP="0057043B">
      <w:pPr>
        <w:ind w:left="-180" w:right="-468"/>
        <w:jc w:val="center"/>
        <w:rPr>
          <w:rFonts w:ascii="Times New Roman" w:hAnsi="Times New Roman" w:cs="Times New Roman"/>
          <w:caps/>
          <w:spacing w:val="50"/>
          <w:sz w:val="20"/>
          <w:szCs w:val="20"/>
        </w:rPr>
      </w:pPr>
      <w:r w:rsidRPr="0057043B">
        <w:rPr>
          <w:rFonts w:ascii="Times New Roman" w:hAnsi="Times New Roman" w:cs="Times New Roman"/>
          <w:caps/>
          <w:spacing w:val="50"/>
          <w:sz w:val="20"/>
          <w:szCs w:val="20"/>
        </w:rPr>
        <w:t>МИНИСТЕРСТВО НА ЗЕМЕДЕЛИЕТ</w:t>
      </w:r>
      <w:r w:rsidRPr="0057043B">
        <w:rPr>
          <w:rFonts w:ascii="Times New Roman" w:hAnsi="Times New Roman" w:cs="Times New Roman"/>
          <w:caps/>
          <w:sz w:val="20"/>
          <w:szCs w:val="20"/>
        </w:rPr>
        <w:t>О</w:t>
      </w:r>
      <w:r w:rsidRPr="0057043B">
        <w:rPr>
          <w:rFonts w:ascii="Times New Roman" w:hAnsi="Times New Roman" w:cs="Times New Roman"/>
          <w:caps/>
          <w:spacing w:val="50"/>
          <w:sz w:val="20"/>
          <w:szCs w:val="20"/>
        </w:rPr>
        <w:t>, ХРАНИТЕ и горите – СОФИЯ</w:t>
      </w:r>
    </w:p>
    <w:p w:rsidR="0057043B" w:rsidRPr="0057043B" w:rsidRDefault="0057043B" w:rsidP="0057043B">
      <w:pPr>
        <w:pBdr>
          <w:bottom w:val="single" w:sz="12" w:space="1" w:color="auto"/>
        </w:pBdr>
        <w:ind w:left="-180" w:right="-468"/>
        <w:jc w:val="center"/>
        <w:rPr>
          <w:rFonts w:ascii="Times New Roman" w:hAnsi="Times New Roman" w:cs="Times New Roman"/>
          <w:spacing w:val="80"/>
          <w:sz w:val="20"/>
          <w:szCs w:val="20"/>
        </w:rPr>
      </w:pPr>
      <w:r w:rsidRPr="0057043B">
        <w:rPr>
          <w:rFonts w:ascii="Times New Roman" w:hAnsi="Times New Roman" w:cs="Times New Roman"/>
          <w:spacing w:val="80"/>
          <w:sz w:val="20"/>
          <w:szCs w:val="20"/>
        </w:rPr>
        <w:t>„ЮГОИЗТОЧНО ДЪРЖАВНО ПРЕДПРИЯТИЕ” ДП – СЛИВЕН</w:t>
      </w:r>
    </w:p>
    <w:p w:rsidR="0057043B" w:rsidRPr="0057043B" w:rsidRDefault="0057043B" w:rsidP="0057043B">
      <w:pPr>
        <w:ind w:left="-567" w:right="-468"/>
        <w:jc w:val="right"/>
        <w:rPr>
          <w:rFonts w:ascii="Times New Roman" w:hAnsi="Times New Roman" w:cs="Times New Roman"/>
          <w:b/>
          <w:i/>
          <w:color w:val="008000"/>
          <w:sz w:val="24"/>
          <w:szCs w:val="24"/>
        </w:rPr>
      </w:pPr>
      <w:r w:rsidRPr="0057043B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7043B">
        <w:rPr>
          <w:rFonts w:ascii="Times New Roman" w:hAnsi="Times New Roman" w:cs="Times New Roman"/>
          <w:b/>
          <w:i/>
          <w:color w:val="008000"/>
          <w:sz w:val="24"/>
          <w:szCs w:val="24"/>
        </w:rPr>
        <w:t>ТП „ДЪРЖАВНО ГОРСКО СТОПАНСТВО – БУРГАС”</w:t>
      </w:r>
    </w:p>
    <w:p w:rsidR="0057043B" w:rsidRPr="0057043B" w:rsidRDefault="0057043B" w:rsidP="0057043B">
      <w:pPr>
        <w:ind w:left="-567" w:right="-468"/>
        <w:jc w:val="right"/>
        <w:rPr>
          <w:rFonts w:ascii="Times New Roman" w:hAnsi="Times New Roman" w:cs="Times New Roman"/>
          <w:b/>
          <w:color w:val="008000"/>
          <w:sz w:val="24"/>
          <w:szCs w:val="24"/>
        </w:rPr>
      </w:pPr>
      <w:r w:rsidRPr="0057043B">
        <w:rPr>
          <w:rFonts w:ascii="Times New Roman" w:hAnsi="Times New Roman" w:cs="Times New Roman"/>
          <w:b/>
          <w:i/>
          <w:color w:val="008000"/>
          <w:sz w:val="24"/>
          <w:szCs w:val="24"/>
        </w:rPr>
        <w:t>гр. Бургас, ул. Цар Иван Шишман № 8, ет. 2</w:t>
      </w:r>
    </w:p>
    <w:p w:rsidR="0057043B" w:rsidRPr="0057043B" w:rsidRDefault="0057043B" w:rsidP="0057043B">
      <w:pPr>
        <w:ind w:left="-567" w:right="-468"/>
        <w:jc w:val="right"/>
        <w:rPr>
          <w:rFonts w:ascii="Times New Roman" w:hAnsi="Times New Roman" w:cs="Times New Roman"/>
          <w:b/>
          <w:i/>
          <w:color w:val="008000"/>
          <w:sz w:val="20"/>
          <w:szCs w:val="20"/>
        </w:rPr>
      </w:pPr>
      <w:r w:rsidRPr="0057043B">
        <w:rPr>
          <w:rFonts w:ascii="Times New Roman" w:hAnsi="Times New Roman" w:cs="Times New Roman"/>
          <w:b/>
          <w:i/>
          <w:color w:val="008000"/>
          <w:sz w:val="20"/>
          <w:szCs w:val="20"/>
        </w:rPr>
        <w:t>Директор: +359 56 842 369</w:t>
      </w:r>
    </w:p>
    <w:p w:rsidR="0057043B" w:rsidRPr="0057043B" w:rsidRDefault="0057043B" w:rsidP="0057043B">
      <w:pPr>
        <w:ind w:left="-567" w:right="-468"/>
        <w:jc w:val="right"/>
        <w:rPr>
          <w:rFonts w:ascii="Times New Roman" w:hAnsi="Times New Roman" w:cs="Times New Roman"/>
          <w:b/>
          <w:i/>
          <w:color w:val="008000"/>
          <w:sz w:val="20"/>
          <w:szCs w:val="20"/>
        </w:rPr>
      </w:pPr>
      <w:r w:rsidRPr="0057043B">
        <w:rPr>
          <w:rFonts w:ascii="Times New Roman" w:hAnsi="Times New Roman" w:cs="Times New Roman"/>
          <w:b/>
          <w:i/>
          <w:color w:val="008000"/>
          <w:sz w:val="20"/>
          <w:szCs w:val="20"/>
        </w:rPr>
        <w:t>Факс: +359 56 842 577</w:t>
      </w:r>
    </w:p>
    <w:p w:rsidR="0057043B" w:rsidRDefault="0057043B" w:rsidP="0057043B">
      <w:pPr>
        <w:ind w:left="-567" w:right="-468"/>
        <w:jc w:val="right"/>
        <w:rPr>
          <w:rFonts w:ascii="Times New Roman" w:hAnsi="Times New Roman" w:cs="Times New Roman"/>
          <w:b/>
          <w:i/>
          <w:color w:val="0000FF"/>
          <w:sz w:val="20"/>
          <w:szCs w:val="20"/>
          <w:u w:val="single"/>
          <w:lang w:val="en-US"/>
        </w:rPr>
      </w:pPr>
      <w:r w:rsidRPr="0057043B">
        <w:rPr>
          <w:rFonts w:ascii="Times New Roman" w:hAnsi="Times New Roman" w:cs="Times New Roman"/>
          <w:b/>
          <w:i/>
          <w:color w:val="008000"/>
          <w:sz w:val="20"/>
          <w:szCs w:val="20"/>
          <w:lang w:val="en-US"/>
        </w:rPr>
        <w:t xml:space="preserve"> </w:t>
      </w:r>
      <w:proofErr w:type="gramStart"/>
      <w:r w:rsidRPr="0057043B">
        <w:rPr>
          <w:rFonts w:ascii="Times New Roman" w:hAnsi="Times New Roman" w:cs="Times New Roman"/>
          <w:b/>
          <w:i/>
          <w:color w:val="008000"/>
          <w:sz w:val="20"/>
          <w:szCs w:val="20"/>
          <w:lang w:val="en-US"/>
        </w:rPr>
        <w:t>e-mail</w:t>
      </w:r>
      <w:proofErr w:type="gramEnd"/>
      <w:r w:rsidRPr="0057043B">
        <w:rPr>
          <w:rFonts w:ascii="Times New Roman" w:hAnsi="Times New Roman" w:cs="Times New Roman"/>
          <w:b/>
          <w:i/>
          <w:color w:val="008000"/>
          <w:sz w:val="20"/>
          <w:szCs w:val="20"/>
          <w:lang w:val="en-US"/>
        </w:rPr>
        <w:t xml:space="preserve">: </w:t>
      </w:r>
      <w:hyperlink r:id="rId5" w:history="1">
        <w:r w:rsidRPr="00567CD6">
          <w:rPr>
            <w:rStyle w:val="a5"/>
            <w:rFonts w:ascii="Times New Roman" w:hAnsi="Times New Roman"/>
            <w:b/>
            <w:i/>
            <w:sz w:val="20"/>
            <w:szCs w:val="20"/>
            <w:lang w:val="en-US"/>
          </w:rPr>
          <w:t>dgsburgas@uidp-sliven</w:t>
        </w:r>
        <w:r w:rsidRPr="0057043B">
          <w:rPr>
            <w:rStyle w:val="a5"/>
            <w:rFonts w:ascii="Times New Roman" w:hAnsi="Times New Roman"/>
            <w:b/>
            <w:i/>
            <w:sz w:val="20"/>
            <w:szCs w:val="20"/>
            <w:lang w:val="en-US"/>
          </w:rPr>
          <w:t>.</w:t>
        </w:r>
        <w:r w:rsidRPr="00567CD6">
          <w:rPr>
            <w:rStyle w:val="a5"/>
            <w:rFonts w:ascii="Times New Roman" w:hAnsi="Times New Roman"/>
            <w:b/>
            <w:i/>
            <w:sz w:val="20"/>
            <w:szCs w:val="20"/>
            <w:lang w:val="en-US"/>
          </w:rPr>
          <w:t>com</w:t>
        </w:r>
      </w:hyperlink>
    </w:p>
    <w:p w:rsidR="0057043B" w:rsidRPr="00FB7133" w:rsidRDefault="0057043B" w:rsidP="00FB7133">
      <w:pPr>
        <w:ind w:left="-567" w:right="-468"/>
        <w:jc w:val="right"/>
        <w:rPr>
          <w:rFonts w:ascii="Times New Roman" w:hAnsi="Times New Roman" w:cs="Times New Roman"/>
          <w:b/>
          <w:i/>
          <w:color w:val="008000"/>
          <w:sz w:val="20"/>
          <w:szCs w:val="20"/>
          <w:lang w:val="en-US"/>
        </w:rPr>
      </w:pPr>
      <w:r w:rsidRPr="0057043B">
        <w:rPr>
          <w:rFonts w:ascii="Times New Roman" w:hAnsi="Times New Roman" w:cs="Times New Roman"/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 w:rsidRPr="0057043B">
          <w:rPr>
            <w:rStyle w:val="a5"/>
            <w:rFonts w:ascii="Times New Roman" w:hAnsi="Times New Roman"/>
            <w:b/>
            <w:i/>
            <w:sz w:val="20"/>
            <w:szCs w:val="20"/>
            <w:lang w:val="en-US"/>
          </w:rPr>
          <w:t>www.</w:t>
        </w:r>
        <w:proofErr w:type="spellStart"/>
        <w:r w:rsidRPr="0057043B">
          <w:rPr>
            <w:rStyle w:val="a5"/>
            <w:rFonts w:ascii="Times New Roman" w:hAnsi="Times New Roman"/>
            <w:b/>
            <w:i/>
            <w:sz w:val="20"/>
            <w:szCs w:val="20"/>
          </w:rPr>
          <w:t>dgsburgas</w:t>
        </w:r>
        <w:proofErr w:type="spellEnd"/>
        <w:r w:rsidRPr="0057043B">
          <w:rPr>
            <w:rStyle w:val="a5"/>
            <w:rFonts w:ascii="Times New Roman" w:hAnsi="Times New Roman"/>
            <w:b/>
            <w:i/>
            <w:sz w:val="20"/>
            <w:szCs w:val="20"/>
          </w:rPr>
          <w:t>.</w:t>
        </w:r>
        <w:proofErr w:type="spellStart"/>
        <w:r w:rsidRPr="0057043B">
          <w:rPr>
            <w:rStyle w:val="a5"/>
            <w:rFonts w:ascii="Times New Roman" w:hAnsi="Times New Roman"/>
            <w:b/>
            <w:i/>
            <w:sz w:val="20"/>
            <w:szCs w:val="20"/>
          </w:rPr>
          <w:t>uidp-sliven</w:t>
        </w:r>
        <w:proofErr w:type="spellEnd"/>
        <w:r w:rsidRPr="0057043B">
          <w:rPr>
            <w:rStyle w:val="a5"/>
            <w:rFonts w:ascii="Times New Roman" w:hAnsi="Times New Roman"/>
            <w:b/>
            <w:i/>
            <w:sz w:val="20"/>
            <w:szCs w:val="20"/>
          </w:rPr>
          <w:t>.</w:t>
        </w:r>
        <w:proofErr w:type="spellStart"/>
        <w:r w:rsidRPr="0057043B">
          <w:rPr>
            <w:rStyle w:val="a5"/>
            <w:rFonts w:ascii="Times New Roman" w:hAnsi="Times New Roman"/>
            <w:b/>
            <w:i/>
            <w:sz w:val="20"/>
            <w:szCs w:val="20"/>
          </w:rPr>
          <w:t>com</w:t>
        </w:r>
        <w:proofErr w:type="spellEnd"/>
      </w:hyperlink>
    </w:p>
    <w:p w:rsidR="00FB7133" w:rsidRDefault="00FB7133" w:rsidP="0057043B">
      <w:pPr>
        <w:ind w:left="0" w:right="0"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bg-BG"/>
        </w:rPr>
      </w:pPr>
    </w:p>
    <w:p w:rsidR="00FB7133" w:rsidRDefault="00FB7133" w:rsidP="0057043B">
      <w:pPr>
        <w:ind w:left="0" w:right="0"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bg-BG"/>
        </w:rPr>
      </w:pPr>
    </w:p>
    <w:p w:rsidR="0057043B" w:rsidRPr="00FB7133" w:rsidRDefault="0057043B" w:rsidP="0057043B">
      <w:pPr>
        <w:ind w:left="0" w:right="0"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bg-BG"/>
        </w:rPr>
      </w:pPr>
      <w:r w:rsidRPr="0057043B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 xml:space="preserve">РЕШЕНИЕ </w:t>
      </w:r>
    </w:p>
    <w:p w:rsidR="0057043B" w:rsidRPr="0057043B" w:rsidRDefault="0057043B" w:rsidP="00FB7133">
      <w:pPr>
        <w:ind w:left="0" w:right="0"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57043B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№ РД-10-210/02.11.2020 год.</w:t>
      </w:r>
      <w:r w:rsidRPr="0057043B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br/>
      </w:r>
      <w:r w:rsidRPr="0057043B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br/>
        <w:t>за определяне на изпълнител на обществена поръчка</w:t>
      </w:r>
    </w:p>
    <w:p w:rsidR="0057043B" w:rsidRPr="0057043B" w:rsidRDefault="0057043B" w:rsidP="0057043B">
      <w:pPr>
        <w:spacing w:before="100" w:beforeAutospacing="1" w:after="100" w:afterAutospacing="1"/>
        <w:ind w:left="-142" w:right="0" w:firstLine="0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  <w:r w:rsidRPr="0057043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        </w:t>
      </w:r>
      <w:r w:rsidRPr="0057043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 основание чл. 22, ал.1, т.6, във връзка с чл. 108, т.1, във връзка с чл. 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09 от Закона за обществени </w:t>
      </w:r>
      <w:r w:rsidRPr="0057043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поръчки /ЗОП/ и отразени резултати в протоколи на комисия, назначена със заповед № РД-10-197/26.10.2020     год. на инж. Кирил Петков - Директор ТП "ДГС - Бургас" за провеждане на обществена поръчка с   предмет:  „Доставка чрез закупуване на препарати за растителна защита, подобрители з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 почва, торове и др. за </w:t>
      </w:r>
      <w:r w:rsidRPr="0057043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нуждите на ТП „ДГС – Бургас”</w:t>
      </w:r>
    </w:p>
    <w:p w:rsidR="0057043B" w:rsidRPr="0057043B" w:rsidRDefault="0057043B" w:rsidP="0057043B">
      <w:pPr>
        <w:spacing w:before="100" w:beforeAutospacing="1" w:after="100" w:afterAutospacing="1"/>
        <w:ind w:left="-142" w:right="0"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r w:rsidRPr="0057043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</w:t>
      </w:r>
      <w:r w:rsidRPr="0057043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</w:t>
      </w:r>
      <w:r w:rsidRPr="0057043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</w:t>
      </w:r>
      <w:r w:rsidRPr="0057043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</w:t>
      </w:r>
      <w:r w:rsidRPr="0057043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Ш</w:t>
      </w:r>
      <w:r w:rsidRPr="0057043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</w:t>
      </w:r>
      <w:r w:rsidRPr="0057043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</w:t>
      </w:r>
      <w:r w:rsidRPr="0057043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</w:t>
      </w:r>
      <w:r w:rsidRPr="0057043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Х:</w:t>
      </w:r>
    </w:p>
    <w:p w:rsidR="0057043B" w:rsidRPr="009E41E4" w:rsidRDefault="0057043B" w:rsidP="0057043B">
      <w:pPr>
        <w:spacing w:before="100" w:beforeAutospacing="1" w:after="100" w:afterAutospacing="1"/>
        <w:ind w:left="-142" w:right="0" w:firstLine="0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  <w:r w:rsidRPr="0057043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              I. ОБЯВЯВАМ СЛЕДНОТО КЛАСИРАНЕ </w:t>
      </w:r>
      <w:r w:rsidRPr="0057043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 цитираната по-горе обществена поръчка, както следва:</w:t>
      </w:r>
    </w:p>
    <w:p w:rsidR="0057043B" w:rsidRPr="009E41E4" w:rsidRDefault="0057043B" w:rsidP="0057043B">
      <w:pPr>
        <w:spacing w:before="100" w:beforeAutospacing="1" w:after="100" w:afterAutospacing="1"/>
        <w:ind w:left="-142" w:right="0" w:firstLine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8"/>
        <w:gridCol w:w="5670"/>
        <w:gridCol w:w="2283"/>
      </w:tblGrid>
      <w:tr w:rsidR="0057043B" w:rsidRPr="0057043B" w:rsidTr="0057043B"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:rsidR="0057043B" w:rsidRPr="0057043B" w:rsidRDefault="0057043B" w:rsidP="005704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42" w:right="0" w:firstLine="0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bg-BG"/>
              </w:rPr>
            </w:pPr>
            <w:r w:rsidRPr="005704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Класиране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:rsidR="0057043B" w:rsidRPr="0057043B" w:rsidRDefault="0057043B" w:rsidP="005704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42" w:right="0" w:firstLine="0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bg-BG"/>
              </w:rPr>
            </w:pPr>
            <w:r w:rsidRPr="005704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Предложения/Оферти</w:t>
            </w:r>
          </w:p>
        </w:tc>
        <w:tc>
          <w:tcPr>
            <w:tcW w:w="2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:rsidR="0057043B" w:rsidRPr="0057043B" w:rsidRDefault="0057043B" w:rsidP="005704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42" w:right="0" w:firstLine="0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bg-BG"/>
              </w:rPr>
            </w:pPr>
            <w:r w:rsidRPr="005704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Цена</w:t>
            </w:r>
          </w:p>
        </w:tc>
      </w:tr>
      <w:tr w:rsidR="0057043B" w:rsidRPr="0057043B" w:rsidTr="0057043B"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043B" w:rsidRPr="0057043B" w:rsidRDefault="0057043B" w:rsidP="005704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42" w:right="0" w:firstLine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val="en-US" w:eastAsia="bg-BG"/>
              </w:rPr>
            </w:pPr>
            <w:r w:rsidRPr="005704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043B" w:rsidRPr="0057043B" w:rsidRDefault="0057043B" w:rsidP="005704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42" w:right="0" w:firstLine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  </w:t>
            </w:r>
            <w:r w:rsidRPr="005704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НИТРОФЕРТ ЕООД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2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043B" w:rsidRPr="0057043B" w:rsidRDefault="0057043B" w:rsidP="005704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42" w:right="0" w:firstLine="0"/>
              <w:jc w:val="both"/>
              <w:rPr>
                <w:rFonts w:ascii="Courier New" w:eastAsia="Times New Roman" w:hAnsi="Courier New" w:cs="Courier New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 </w:t>
            </w:r>
            <w:r w:rsidRPr="005704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1730,00 лв.</w:t>
            </w:r>
          </w:p>
        </w:tc>
      </w:tr>
    </w:tbl>
    <w:p w:rsidR="0057043B" w:rsidRDefault="0057043B" w:rsidP="00570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57043B" w:rsidRPr="0057043B" w:rsidRDefault="0057043B" w:rsidP="00570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57043B" w:rsidRPr="0057043B" w:rsidRDefault="0057043B" w:rsidP="00570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41E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57043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II. ОПРЕДЕЛЯМ ЗА ИЗПЪЛНИТЕЛ</w:t>
      </w:r>
      <w:r w:rsidRPr="005704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цитираната по-горе обществена поръчка:</w:t>
      </w:r>
    </w:p>
    <w:p w:rsidR="0057043B" w:rsidRPr="0057043B" w:rsidRDefault="0057043B" w:rsidP="00570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7043B" w:rsidRPr="0057043B" w:rsidRDefault="0057043B" w:rsidP="00570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righ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04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НИТРОФЕРТ ЕООД със седалище и адрес на управление: ул."Николай Хайтов" №.34, ет. 1, 1172 гр. София, България.</w:t>
      </w:r>
    </w:p>
    <w:p w:rsidR="0057043B" w:rsidRPr="009E41E4" w:rsidRDefault="0057043B" w:rsidP="00570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right="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FB7133" w:rsidRPr="009E41E4" w:rsidRDefault="00FB7133" w:rsidP="00570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right="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57043B" w:rsidRPr="0057043B" w:rsidRDefault="0057043B" w:rsidP="0057043B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41E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57043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Обжалване:</w:t>
      </w:r>
    </w:p>
    <w:p w:rsidR="0057043B" w:rsidRPr="0057043B" w:rsidRDefault="0057043B" w:rsidP="0057043B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right="0" w:firstLine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E41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ab/>
      </w:r>
      <w:r w:rsidRPr="00570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Настоящето решение не подлежи на обжалване, с оглед факта, че проведеният избор на изпълнител, чрез събиране на оферта с обява не попада в приложното поле на чл. 196 от ЗОП и не подлежи на обжалване пред Комисията за защита на конкуренцията и Върховния административен съд относно неговата законосъобразност.</w:t>
      </w:r>
    </w:p>
    <w:p w:rsidR="009E41E4" w:rsidRPr="009E41E4" w:rsidRDefault="00FB7133" w:rsidP="009E41E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FB713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</w:t>
      </w:r>
      <w:r w:rsidR="0057043B" w:rsidRPr="0057043B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Настоящото решение да се публикува при спазване на разпоредбите на чл. 24 от ППЗОП в  ЦАИС ЕОП  и профила на купувача.</w:t>
      </w:r>
    </w:p>
    <w:p w:rsidR="009E41E4" w:rsidRDefault="009E41E4" w:rsidP="009E41E4">
      <w:pPr>
        <w:jc w:val="both"/>
        <w:rPr>
          <w:rFonts w:ascii="Times New Roman" w:hAnsi="Times New Roman" w:cs="Times New Roman"/>
          <w:i/>
          <w:lang w:val="ru-RU"/>
        </w:rPr>
      </w:pPr>
    </w:p>
    <w:p w:rsidR="009E41E4" w:rsidRDefault="009E41E4" w:rsidP="009E41E4">
      <w:pPr>
        <w:jc w:val="both"/>
        <w:rPr>
          <w:rFonts w:ascii="Times New Roman" w:hAnsi="Times New Roman" w:cs="Times New Roman"/>
          <w:i/>
          <w:lang w:val="ru-RU"/>
        </w:rPr>
      </w:pPr>
    </w:p>
    <w:p w:rsidR="009E41E4" w:rsidRPr="009E41E4" w:rsidRDefault="009E41E4" w:rsidP="009E41E4">
      <w:pPr>
        <w:jc w:val="both"/>
        <w:rPr>
          <w:rFonts w:ascii="Times New Roman" w:hAnsi="Times New Roman" w:cs="Times New Roman"/>
          <w:i/>
          <w:lang w:val="ru-RU"/>
        </w:rPr>
      </w:pPr>
      <w:proofErr w:type="spellStart"/>
      <w:r w:rsidRPr="009E41E4">
        <w:rPr>
          <w:rFonts w:ascii="Times New Roman" w:hAnsi="Times New Roman" w:cs="Times New Roman"/>
          <w:i/>
          <w:lang w:val="ru-RU"/>
        </w:rPr>
        <w:t>Налице</w:t>
      </w:r>
      <w:proofErr w:type="spellEnd"/>
      <w:r w:rsidRPr="009E41E4">
        <w:rPr>
          <w:rFonts w:ascii="Times New Roman" w:hAnsi="Times New Roman" w:cs="Times New Roman"/>
          <w:i/>
          <w:lang w:val="ru-RU"/>
        </w:rPr>
        <w:t xml:space="preserve"> е </w:t>
      </w:r>
      <w:proofErr w:type="gramStart"/>
      <w:r w:rsidRPr="009E41E4">
        <w:rPr>
          <w:rFonts w:ascii="Times New Roman" w:hAnsi="Times New Roman" w:cs="Times New Roman"/>
          <w:i/>
          <w:lang w:val="ru-RU"/>
        </w:rPr>
        <w:t>положен</w:t>
      </w:r>
      <w:proofErr w:type="gramEnd"/>
      <w:r w:rsidRPr="009E41E4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9E41E4">
        <w:rPr>
          <w:rFonts w:ascii="Times New Roman" w:hAnsi="Times New Roman" w:cs="Times New Roman"/>
          <w:i/>
          <w:lang w:val="ru-RU"/>
        </w:rPr>
        <w:t>подпи</w:t>
      </w:r>
      <w:proofErr w:type="spellEnd"/>
      <w:r w:rsidRPr="009E41E4">
        <w:rPr>
          <w:rFonts w:ascii="Times New Roman" w:hAnsi="Times New Roman" w:cs="Times New Roman"/>
          <w:i/>
          <w:lang w:val="en-US"/>
        </w:rPr>
        <w:t>с</w:t>
      </w:r>
    </w:p>
    <w:p w:rsidR="009E41E4" w:rsidRPr="009E41E4" w:rsidRDefault="009E41E4" w:rsidP="009E41E4">
      <w:pPr>
        <w:jc w:val="both"/>
        <w:rPr>
          <w:rFonts w:ascii="Times New Roman" w:hAnsi="Times New Roman" w:cs="Times New Roman"/>
          <w:i/>
          <w:lang w:val="ru-RU"/>
        </w:rPr>
      </w:pPr>
      <w:r w:rsidRPr="009E41E4">
        <w:rPr>
          <w:rFonts w:ascii="Times New Roman" w:hAnsi="Times New Roman" w:cs="Times New Roman"/>
          <w:i/>
          <w:lang w:val="ru-RU"/>
        </w:rPr>
        <w:t>заличен на осн. чл. 4, т. 1</w:t>
      </w:r>
    </w:p>
    <w:p w:rsidR="009E41E4" w:rsidRPr="009E41E4" w:rsidRDefault="009E41E4" w:rsidP="009E41E4">
      <w:pPr>
        <w:jc w:val="both"/>
        <w:rPr>
          <w:rFonts w:ascii="Times New Roman" w:hAnsi="Times New Roman" w:cs="Times New Roman"/>
          <w:b/>
          <w:i/>
          <w:color w:val="0D0D0D"/>
        </w:rPr>
      </w:pPr>
      <w:proofErr w:type="gramStart"/>
      <w:r w:rsidRPr="009E41E4">
        <w:rPr>
          <w:rFonts w:ascii="Times New Roman" w:hAnsi="Times New Roman" w:cs="Times New Roman"/>
          <w:i/>
          <w:lang w:val="ru-RU"/>
        </w:rPr>
        <w:t>от</w:t>
      </w:r>
      <w:proofErr w:type="gramEnd"/>
      <w:r w:rsidRPr="009E41E4">
        <w:rPr>
          <w:rFonts w:ascii="Times New Roman" w:hAnsi="Times New Roman" w:cs="Times New Roman"/>
          <w:i/>
          <w:lang w:val="ru-RU"/>
        </w:rPr>
        <w:t xml:space="preserve"> </w:t>
      </w:r>
      <w:proofErr w:type="gramStart"/>
      <w:r w:rsidRPr="009E41E4">
        <w:rPr>
          <w:rFonts w:ascii="Times New Roman" w:hAnsi="Times New Roman" w:cs="Times New Roman"/>
          <w:i/>
          <w:lang w:val="ru-RU"/>
        </w:rPr>
        <w:t>регламент</w:t>
      </w:r>
      <w:proofErr w:type="gramEnd"/>
      <w:r w:rsidRPr="009E41E4">
        <w:rPr>
          <w:rFonts w:ascii="Times New Roman" w:hAnsi="Times New Roman" w:cs="Times New Roman"/>
          <w:i/>
          <w:lang w:val="ru-RU"/>
        </w:rPr>
        <w:t xml:space="preserve"> ЕС 2016/679</w:t>
      </w:r>
    </w:p>
    <w:p w:rsidR="0057043B" w:rsidRPr="009E41E4" w:rsidRDefault="0057043B" w:rsidP="00570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7043B" w:rsidRPr="0057043B" w:rsidRDefault="0057043B" w:rsidP="00570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043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инж. Кирил Петков</w:t>
      </w:r>
    </w:p>
    <w:p w:rsidR="007C2C11" w:rsidRPr="00FB7133" w:rsidRDefault="0057043B" w:rsidP="00FB71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right="0" w:firstLine="0"/>
        <w:jc w:val="both"/>
        <w:rPr>
          <w:rFonts w:ascii="Courier New" w:eastAsia="Times New Roman" w:hAnsi="Courier New" w:cs="Courier New"/>
          <w:sz w:val="24"/>
          <w:szCs w:val="24"/>
          <w:lang w:eastAsia="bg-BG"/>
        </w:rPr>
      </w:pPr>
      <w:r w:rsidRPr="005704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Директор ТП „ДГС – Бургас</w:t>
      </w:r>
    </w:p>
    <w:sectPr w:rsidR="007C2C11" w:rsidRPr="00FB7133" w:rsidSect="00FB7133">
      <w:pgSz w:w="11906" w:h="16838"/>
      <w:pgMar w:top="709" w:right="991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7043B"/>
    <w:rsid w:val="00093AE5"/>
    <w:rsid w:val="000A6333"/>
    <w:rsid w:val="000F7073"/>
    <w:rsid w:val="00114E2C"/>
    <w:rsid w:val="00144943"/>
    <w:rsid w:val="00180C50"/>
    <w:rsid w:val="00277954"/>
    <w:rsid w:val="003533E8"/>
    <w:rsid w:val="00363C98"/>
    <w:rsid w:val="00382CD4"/>
    <w:rsid w:val="00453E24"/>
    <w:rsid w:val="0051130E"/>
    <w:rsid w:val="0057043B"/>
    <w:rsid w:val="005E73A0"/>
    <w:rsid w:val="007253A9"/>
    <w:rsid w:val="007322B4"/>
    <w:rsid w:val="007C2C11"/>
    <w:rsid w:val="007C7B78"/>
    <w:rsid w:val="007F78FA"/>
    <w:rsid w:val="008012AF"/>
    <w:rsid w:val="00832906"/>
    <w:rsid w:val="00950642"/>
    <w:rsid w:val="0097490E"/>
    <w:rsid w:val="009E41E4"/>
    <w:rsid w:val="00A75DE0"/>
    <w:rsid w:val="00AA3F19"/>
    <w:rsid w:val="00B20607"/>
    <w:rsid w:val="00C30087"/>
    <w:rsid w:val="00C33655"/>
    <w:rsid w:val="00C67904"/>
    <w:rsid w:val="00CF34A1"/>
    <w:rsid w:val="00D92F9B"/>
    <w:rsid w:val="00DA1611"/>
    <w:rsid w:val="00DA5083"/>
    <w:rsid w:val="00DE78B2"/>
    <w:rsid w:val="00E10568"/>
    <w:rsid w:val="00EE5A6C"/>
    <w:rsid w:val="00FB7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C11"/>
  </w:style>
  <w:style w:type="paragraph" w:styleId="3">
    <w:name w:val="heading 3"/>
    <w:basedOn w:val="a"/>
    <w:link w:val="30"/>
    <w:uiPriority w:val="9"/>
    <w:qFormat/>
    <w:rsid w:val="0057043B"/>
    <w:pPr>
      <w:spacing w:before="100" w:beforeAutospacing="1" w:after="100" w:afterAutospacing="1"/>
      <w:ind w:left="0" w:right="0"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57043B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a3">
    <w:name w:val="Strong"/>
    <w:basedOn w:val="a0"/>
    <w:uiPriority w:val="22"/>
    <w:qFormat/>
    <w:rsid w:val="0057043B"/>
    <w:rPr>
      <w:b/>
      <w:bCs/>
    </w:rPr>
  </w:style>
  <w:style w:type="character" w:customStyle="1" w:styleId="ckeditor-marker">
    <w:name w:val="ckeditor-marker"/>
    <w:basedOn w:val="a0"/>
    <w:rsid w:val="0057043B"/>
  </w:style>
  <w:style w:type="paragraph" w:styleId="HTML">
    <w:name w:val="HTML Preformatted"/>
    <w:basedOn w:val="a"/>
    <w:link w:val="HTML0"/>
    <w:uiPriority w:val="99"/>
    <w:unhideWhenUsed/>
    <w:rsid w:val="005704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right="0" w:firstLine="0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uiPriority w:val="99"/>
    <w:rsid w:val="0057043B"/>
    <w:rPr>
      <w:rFonts w:ascii="Courier New" w:eastAsia="Times New Roman" w:hAnsi="Courier New" w:cs="Courier New"/>
      <w:sz w:val="20"/>
      <w:szCs w:val="20"/>
      <w:lang w:eastAsia="bg-BG"/>
    </w:rPr>
  </w:style>
  <w:style w:type="character" w:styleId="a4">
    <w:name w:val="Emphasis"/>
    <w:basedOn w:val="a0"/>
    <w:uiPriority w:val="20"/>
    <w:qFormat/>
    <w:rsid w:val="0057043B"/>
    <w:rPr>
      <w:i/>
      <w:iCs/>
    </w:rPr>
  </w:style>
  <w:style w:type="character" w:styleId="a5">
    <w:name w:val="Hyperlink"/>
    <w:basedOn w:val="a0"/>
    <w:uiPriority w:val="99"/>
    <w:semiHidden/>
    <w:rsid w:val="0057043B"/>
    <w:rPr>
      <w:rFonts w:cs="Times New Roman"/>
      <w:color w:val="0000FF"/>
      <w:u w:val="single"/>
    </w:rPr>
  </w:style>
  <w:style w:type="paragraph" w:customStyle="1" w:styleId="NoSpacing2">
    <w:name w:val="No Spacing2"/>
    <w:uiPriority w:val="99"/>
    <w:qFormat/>
    <w:rsid w:val="009E41E4"/>
    <w:pPr>
      <w:ind w:left="0" w:right="0" w:firstLine="0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241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hyperlink" Target="mailto:dgsburgas@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2020-11-02T13:36:00Z</cp:lastPrinted>
  <dcterms:created xsi:type="dcterms:W3CDTF">2020-11-02T13:18:00Z</dcterms:created>
  <dcterms:modified xsi:type="dcterms:W3CDTF">2020-11-04T14:51:00Z</dcterms:modified>
</cp:coreProperties>
</file>