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59B" w:rsidRPr="00564751" w:rsidRDefault="0069359B" w:rsidP="001864DD">
      <w:pPr>
        <w:ind w:right="242" w:firstLine="142"/>
        <w:rPr>
          <w:caps/>
          <w:spacing w:val="50"/>
          <w:sz w:val="20"/>
          <w:szCs w:val="20"/>
          <w:lang w:val="bg-BG"/>
        </w:rPr>
      </w:pPr>
      <w:r w:rsidRPr="00564751">
        <w:rPr>
          <w:caps/>
          <w:spacing w:val="50"/>
          <w:sz w:val="20"/>
          <w:szCs w:val="20"/>
          <w:lang w:val="bg-BG"/>
        </w:rPr>
        <w:t>МИНИСТЕРСТВО НА ЗЕМЕДЕЛИЕТ</w:t>
      </w:r>
      <w:r w:rsidRPr="00564751">
        <w:rPr>
          <w:caps/>
          <w:sz w:val="20"/>
          <w:szCs w:val="20"/>
          <w:lang w:val="bg-BG"/>
        </w:rPr>
        <w:t>О</w:t>
      </w:r>
      <w:r w:rsidRPr="00564751">
        <w:rPr>
          <w:caps/>
          <w:spacing w:val="50"/>
          <w:sz w:val="20"/>
          <w:szCs w:val="20"/>
          <w:lang w:val="bg-BG"/>
        </w:rPr>
        <w:t>, ХРАНИТЕ и горите – СОФИЯ</w:t>
      </w:r>
    </w:p>
    <w:p w:rsidR="0069359B" w:rsidRPr="00564751" w:rsidRDefault="001864DD" w:rsidP="0069359B">
      <w:pPr>
        <w:pBdr>
          <w:bottom w:val="single" w:sz="12" w:space="1" w:color="auto"/>
        </w:pBdr>
        <w:ind w:left="-284" w:right="242" w:firstLine="142"/>
        <w:rPr>
          <w:spacing w:val="86"/>
          <w:sz w:val="20"/>
          <w:szCs w:val="20"/>
          <w:lang w:val="bg-BG"/>
        </w:rPr>
      </w:pPr>
      <w:r>
        <w:rPr>
          <w:sz w:val="20"/>
          <w:szCs w:val="20"/>
          <w:lang w:val="bg-BG"/>
        </w:rPr>
        <w:t xml:space="preserve">  </w:t>
      </w:r>
      <w:r w:rsidR="0069359B" w:rsidRPr="00564751">
        <w:rPr>
          <w:sz w:val="20"/>
          <w:szCs w:val="20"/>
          <w:lang w:val="bg-BG"/>
        </w:rPr>
        <w:t>„</w:t>
      </w:r>
      <w:r w:rsidR="0069359B" w:rsidRPr="00564751">
        <w:rPr>
          <w:spacing w:val="86"/>
          <w:sz w:val="20"/>
          <w:szCs w:val="20"/>
          <w:lang w:val="bg-BG"/>
        </w:rPr>
        <w:t>ЮГОИЗТОЧНО ДЪРЖАВНО ПРЕДПРИЯТИ</w:t>
      </w:r>
      <w:r w:rsidR="0069359B" w:rsidRPr="00564751">
        <w:rPr>
          <w:sz w:val="20"/>
          <w:szCs w:val="20"/>
          <w:lang w:val="bg-BG"/>
        </w:rPr>
        <w:t>Е</w:t>
      </w:r>
      <w:r w:rsidR="0069359B" w:rsidRPr="00564751">
        <w:rPr>
          <w:spacing w:val="86"/>
          <w:sz w:val="20"/>
          <w:szCs w:val="20"/>
          <w:lang w:val="bg-BG"/>
        </w:rPr>
        <w:t>” ДП – СЛИВЕН</w:t>
      </w:r>
    </w:p>
    <w:p w:rsidR="0069359B" w:rsidRPr="00564751" w:rsidRDefault="00725AEC" w:rsidP="0069359B">
      <w:pPr>
        <w:ind w:left="-284" w:right="242" w:firstLine="142"/>
        <w:jc w:val="right"/>
        <w:rPr>
          <w:b/>
          <w:i/>
          <w:color w:val="008000"/>
          <w:sz w:val="26"/>
          <w:szCs w:val="26"/>
          <w:lang w:val="bg-BG"/>
        </w:rPr>
      </w:pPr>
      <w:r w:rsidRPr="00725AEC">
        <w:rPr>
          <w:i/>
          <w:noProof/>
          <w:color w:val="008000"/>
          <w:sz w:val="28"/>
          <w:szCs w:val="28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pt;margin-top:2.75pt;width:63pt;height:58.35pt;z-index:-251658752">
            <v:imagedata r:id="rId7" o:title="Logo-last"/>
            <w10:wrap type="square"/>
          </v:shape>
        </w:pict>
      </w:r>
      <w:r w:rsidR="0069359B" w:rsidRPr="00564751">
        <w:rPr>
          <w:b/>
          <w:i/>
          <w:color w:val="008000"/>
          <w:sz w:val="28"/>
          <w:szCs w:val="28"/>
          <w:lang w:val="bg-BG"/>
        </w:rPr>
        <w:t>ТП „ДЪРЖАВНО ГОРСКО СТОПАНСТВО – БУРГАС”</w:t>
      </w:r>
    </w:p>
    <w:p w:rsidR="0069359B" w:rsidRPr="00564751" w:rsidRDefault="0069359B" w:rsidP="0069359B">
      <w:pPr>
        <w:ind w:left="-284" w:right="242" w:firstLine="142"/>
        <w:jc w:val="right"/>
        <w:rPr>
          <w:b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6"/>
          <w:szCs w:val="26"/>
          <w:lang w:val="bg-BG"/>
        </w:rPr>
        <w:t>гр. Бургас, ул. Цар Иван Шишман № 8, ет. 2</w:t>
      </w:r>
    </w:p>
    <w:p w:rsidR="0069359B" w:rsidRPr="00564751" w:rsidRDefault="0069359B" w:rsidP="0069359B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0"/>
          <w:szCs w:val="20"/>
          <w:lang w:val="bg-BG"/>
        </w:rPr>
        <w:t>Директор: +359 56 842 369</w:t>
      </w:r>
    </w:p>
    <w:p w:rsidR="0069359B" w:rsidRPr="00564751" w:rsidRDefault="0069359B" w:rsidP="0069359B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0"/>
          <w:szCs w:val="20"/>
          <w:lang w:val="bg-BG"/>
        </w:rPr>
        <w:t>Факс: +359 56 842 577</w:t>
      </w:r>
    </w:p>
    <w:p w:rsidR="0069359B" w:rsidRPr="00564751" w:rsidRDefault="0069359B" w:rsidP="0069359B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bg-BG"/>
        </w:rPr>
      </w:pPr>
      <w:r w:rsidRPr="00564751">
        <w:rPr>
          <w:b/>
          <w:i/>
          <w:color w:val="008000"/>
          <w:sz w:val="20"/>
          <w:szCs w:val="20"/>
          <w:lang w:val="bg-BG"/>
        </w:rPr>
        <w:t xml:space="preserve"> e-mail: </w:t>
      </w:r>
      <w:r w:rsidRPr="00564751">
        <w:rPr>
          <w:b/>
          <w:i/>
          <w:color w:val="0000FF"/>
          <w:sz w:val="20"/>
          <w:szCs w:val="20"/>
          <w:u w:val="single"/>
          <w:lang w:val="bg-BG"/>
        </w:rPr>
        <w:t>dgsburgas@uidp-sliven.com</w:t>
      </w:r>
    </w:p>
    <w:p w:rsidR="00CC506A" w:rsidRPr="0069359B" w:rsidRDefault="0069359B" w:rsidP="0069359B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en-US"/>
        </w:rPr>
      </w:pPr>
      <w:r w:rsidRPr="00564751">
        <w:rPr>
          <w:b/>
          <w:i/>
          <w:color w:val="008000"/>
          <w:sz w:val="20"/>
          <w:szCs w:val="20"/>
          <w:lang w:val="bg-BG"/>
        </w:rPr>
        <w:t xml:space="preserve">WEB: </w:t>
      </w:r>
      <w:hyperlink r:id="rId8" w:history="1">
        <w:r w:rsidRPr="00564751">
          <w:rPr>
            <w:rStyle w:val="af"/>
            <w:b/>
            <w:i/>
            <w:sz w:val="20"/>
            <w:szCs w:val="20"/>
            <w:lang w:val="bg-BG"/>
          </w:rPr>
          <w:t>www.dgsburgas.uidp-sliven.com</w:t>
        </w:r>
      </w:hyperlink>
    </w:p>
    <w:p w:rsidR="00CC506A" w:rsidRPr="00FC0C3E" w:rsidRDefault="00CC506A" w:rsidP="00E16B78">
      <w:pPr>
        <w:jc w:val="center"/>
        <w:rPr>
          <w:b/>
          <w:sz w:val="32"/>
          <w:szCs w:val="32"/>
          <w:lang w:val="bg-BG"/>
        </w:rPr>
      </w:pPr>
    </w:p>
    <w:p w:rsidR="00CC506A" w:rsidRPr="00FC0C3E" w:rsidRDefault="00CC506A" w:rsidP="00E16B78">
      <w:pPr>
        <w:jc w:val="center"/>
        <w:rPr>
          <w:b/>
          <w:lang w:val="bg-BG"/>
        </w:rPr>
      </w:pPr>
      <w:r w:rsidRPr="00FC0C3E">
        <w:rPr>
          <w:b/>
          <w:lang w:val="bg-BG"/>
        </w:rPr>
        <w:t xml:space="preserve">ДОГОВОР № </w:t>
      </w:r>
      <w:r w:rsidR="00A67453">
        <w:rPr>
          <w:b/>
          <w:lang w:val="bg-BG"/>
        </w:rPr>
        <w:t>11</w:t>
      </w:r>
    </w:p>
    <w:p w:rsidR="00CC506A" w:rsidRPr="00A67453" w:rsidRDefault="00894252" w:rsidP="00E16B78">
      <w:pPr>
        <w:jc w:val="center"/>
        <w:rPr>
          <w:b/>
          <w:spacing w:val="3"/>
          <w:sz w:val="22"/>
          <w:szCs w:val="22"/>
          <w:lang w:val="ru-RU"/>
        </w:rPr>
      </w:pPr>
      <w:r w:rsidRPr="00894252">
        <w:rPr>
          <w:b/>
          <w:bCs/>
          <w:sz w:val="22"/>
          <w:szCs w:val="22"/>
          <w:lang w:val="bg-BG"/>
        </w:rPr>
        <w:t xml:space="preserve">За възлагане на услуга по реда на чл.10, ал.1 от </w:t>
      </w:r>
      <w:r w:rsidRPr="00894252">
        <w:rPr>
          <w:b/>
          <w:spacing w:val="3"/>
          <w:sz w:val="22"/>
          <w:szCs w:val="22"/>
          <w:lang w:val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894252" w:rsidRPr="00A67453" w:rsidRDefault="00894252" w:rsidP="00E16B78">
      <w:pPr>
        <w:jc w:val="center"/>
        <w:rPr>
          <w:b/>
          <w:lang w:val="ru-RU"/>
        </w:rPr>
      </w:pP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Днес, </w:t>
      </w:r>
      <w:r w:rsidR="0069359B" w:rsidRPr="00894252">
        <w:rPr>
          <w:lang w:val="ru-RU"/>
        </w:rPr>
        <w:t>27.</w:t>
      </w:r>
      <w:r w:rsidR="0069359B" w:rsidRPr="00894252">
        <w:rPr>
          <w:lang w:val="bg-BG"/>
        </w:rPr>
        <w:t>08.2020</w:t>
      </w:r>
      <w:r w:rsidRPr="00894252">
        <w:rPr>
          <w:lang w:val="bg-BG"/>
        </w:rPr>
        <w:t xml:space="preserve"> г., в ТП „ДГС</w:t>
      </w:r>
      <w:r w:rsidR="0069359B" w:rsidRPr="00894252">
        <w:rPr>
          <w:lang w:val="ru-RU"/>
        </w:rPr>
        <w:t xml:space="preserve"> -</w:t>
      </w:r>
      <w:r w:rsidRPr="00894252">
        <w:rPr>
          <w:lang w:val="bg-BG"/>
        </w:rPr>
        <w:t xml:space="preserve"> Бургас”, на основание чл.</w:t>
      </w:r>
      <w:r w:rsidR="0069359B" w:rsidRPr="00894252">
        <w:rPr>
          <w:lang w:val="ru-RU"/>
        </w:rPr>
        <w:t xml:space="preserve"> </w:t>
      </w:r>
      <w:r w:rsidRPr="00894252">
        <w:rPr>
          <w:lang w:val="bg-BG"/>
        </w:rPr>
        <w:t xml:space="preserve">35, ал. 1 , във връзка с чл.10 ал. 1, т.1 от </w:t>
      </w:r>
      <w:r w:rsidR="0069359B" w:rsidRPr="00894252">
        <w:rPr>
          <w:lang w:val="bg-BG"/>
        </w:rPr>
        <w:t>„</w:t>
      </w:r>
      <w:r w:rsidRPr="00894252">
        <w:rPr>
          <w:lang w:val="bg-BG"/>
        </w:rPr>
        <w:t>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 w:rsidR="0069359B" w:rsidRPr="00894252">
        <w:rPr>
          <w:lang w:val="bg-BG"/>
        </w:rPr>
        <w:t>” наричана на кратко „Наредбата”</w:t>
      </w:r>
      <w:r w:rsidRPr="00894252">
        <w:rPr>
          <w:lang w:val="bg-BG"/>
        </w:rPr>
        <w:t xml:space="preserve"> и въз </w:t>
      </w:r>
      <w:r w:rsidR="0069359B" w:rsidRPr="00894252">
        <w:rPr>
          <w:lang w:val="bg-BG"/>
        </w:rPr>
        <w:t>основа на издадена Заповед № РД-10-165</w:t>
      </w:r>
      <w:r w:rsidRPr="00894252">
        <w:rPr>
          <w:lang w:val="bg-BG"/>
        </w:rPr>
        <w:t>/</w:t>
      </w:r>
      <w:r w:rsidR="0069359B" w:rsidRPr="00894252">
        <w:rPr>
          <w:lang w:val="bg-BG"/>
        </w:rPr>
        <w:t xml:space="preserve">19.08.2020 </w:t>
      </w:r>
      <w:r w:rsidRPr="00894252">
        <w:rPr>
          <w:lang w:val="bg-BG"/>
        </w:rPr>
        <w:t>г. на Директора на ТП „ДГС</w:t>
      </w:r>
      <w:r w:rsidR="0069359B" w:rsidRPr="00894252">
        <w:rPr>
          <w:lang w:val="bg-BG"/>
        </w:rPr>
        <w:t xml:space="preserve"> -</w:t>
      </w:r>
      <w:r w:rsidRPr="00894252">
        <w:rPr>
          <w:lang w:val="bg-BG"/>
        </w:rPr>
        <w:t xml:space="preserve"> Бургас”, за определяне на изпълнител, от проведен Открит конкурс за възлагане на услугата: </w:t>
      </w:r>
      <w:r w:rsidR="0069359B" w:rsidRPr="00894252">
        <w:rPr>
          <w:b/>
          <w:lang w:val="bg-BG"/>
        </w:rPr>
        <w:t xml:space="preserve">“Добив на дървесина - сеч, извоз, сортиране и рампиране до временен склад „Росен” в землището на с. Росен, общ. Созопол  на маркирана дървесина от Обект № 2011 - отдели/подотдели </w:t>
      </w:r>
      <w:r w:rsidR="0069359B" w:rsidRPr="00894252">
        <w:rPr>
          <w:b/>
          <w:bCs/>
          <w:lang w:val="ru-RU"/>
        </w:rPr>
        <w:t>257-в, 257-з, 257-л, 258-з, 260-в</w:t>
      </w:r>
      <w:r w:rsidR="0069359B" w:rsidRPr="00894252">
        <w:rPr>
          <w:b/>
          <w:bCs/>
          <w:lang w:val="bg-BG"/>
        </w:rPr>
        <w:t xml:space="preserve">, </w:t>
      </w:r>
      <w:r w:rsidR="0069359B" w:rsidRPr="00894252">
        <w:rPr>
          <w:b/>
          <w:lang w:val="bg-BG"/>
        </w:rPr>
        <w:t>общо количество 1033 пл.куб.м., гори държавна собственост на територията на ТП  “ДГС – Бургас”</w:t>
      </w:r>
      <w:r w:rsidRPr="00894252">
        <w:rPr>
          <w:lang w:val="bg-BG"/>
        </w:rPr>
        <w:t>, се сключи настоящият договор  между:</w:t>
      </w:r>
    </w:p>
    <w:p w:rsidR="00CC506A" w:rsidRPr="00894252" w:rsidRDefault="00CC506A" w:rsidP="00894252">
      <w:pPr>
        <w:shd w:val="clear" w:color="auto" w:fill="FFFFFF"/>
        <w:tabs>
          <w:tab w:val="left" w:pos="10490"/>
        </w:tabs>
        <w:spacing w:line="240" w:lineRule="exact"/>
        <w:ind w:right="28" w:firstLine="568"/>
        <w:jc w:val="both"/>
        <w:rPr>
          <w:spacing w:val="-1"/>
          <w:lang w:val="bg-BG"/>
        </w:rPr>
      </w:pPr>
    </w:p>
    <w:p w:rsidR="00CC506A" w:rsidRPr="00A67453" w:rsidRDefault="00CC506A" w:rsidP="00894252">
      <w:pPr>
        <w:ind w:right="28" w:firstLine="568"/>
        <w:jc w:val="both"/>
        <w:rPr>
          <w:lang w:val="ru-RU"/>
        </w:rPr>
      </w:pPr>
      <w:r w:rsidRPr="00894252">
        <w:rPr>
          <w:lang w:val="bg-BG"/>
        </w:rPr>
        <w:t>1</w:t>
      </w:r>
      <w:r w:rsidRPr="001864DD">
        <w:rPr>
          <w:b/>
          <w:lang w:val="bg-BG"/>
        </w:rPr>
        <w:t xml:space="preserve">. </w:t>
      </w:r>
      <w:r w:rsidR="001864DD" w:rsidRPr="001864DD">
        <w:rPr>
          <w:b/>
          <w:lang w:val="bg-BG"/>
        </w:rPr>
        <w:t xml:space="preserve">„ДЪРЖАВНО ГОРСКО СТОПАНСТВО – БУРГАС” </w:t>
      </w:r>
      <w:r w:rsidRPr="001864DD">
        <w:rPr>
          <w:b/>
          <w:lang w:val="bg-BG"/>
        </w:rPr>
        <w:t>ТП</w:t>
      </w:r>
      <w:r w:rsidRPr="00894252">
        <w:rPr>
          <w:lang w:val="bg-BG"/>
        </w:rPr>
        <w:t xml:space="preserve"> на „ЮИДП</w:t>
      </w:r>
      <w:r w:rsidR="0069359B" w:rsidRPr="00894252">
        <w:rPr>
          <w:lang w:val="bg-BG"/>
        </w:rPr>
        <w:t xml:space="preserve"> –</w:t>
      </w:r>
      <w:r w:rsidRPr="00894252">
        <w:rPr>
          <w:lang w:val="bg-BG"/>
        </w:rPr>
        <w:t xml:space="preserve"> ДП</w:t>
      </w:r>
      <w:r w:rsidR="0069359B" w:rsidRPr="00894252">
        <w:rPr>
          <w:lang w:val="bg-BG"/>
        </w:rPr>
        <w:t>”</w:t>
      </w:r>
      <w:r w:rsidRPr="00894252">
        <w:rPr>
          <w:lang w:val="bg-BG"/>
        </w:rPr>
        <w:t xml:space="preserve"> </w:t>
      </w:r>
      <w:r w:rsidR="0069359B" w:rsidRPr="00894252">
        <w:rPr>
          <w:lang w:val="bg-BG"/>
        </w:rPr>
        <w:t xml:space="preserve">гр. </w:t>
      </w:r>
      <w:r w:rsidRPr="00894252">
        <w:rPr>
          <w:lang w:val="bg-BG"/>
        </w:rPr>
        <w:t xml:space="preserve">Сливен, </w:t>
      </w:r>
      <w:r w:rsidRPr="00894252">
        <w:rPr>
          <w:color w:val="0D0D0D"/>
          <w:lang w:val="bg-BG"/>
        </w:rPr>
        <w:t>ЕИК: 2016176540031</w:t>
      </w:r>
      <w:r w:rsidRPr="00894252">
        <w:rPr>
          <w:b/>
          <w:lang w:val="bg-BG"/>
        </w:rPr>
        <w:t xml:space="preserve">, </w:t>
      </w:r>
      <w:r w:rsidRPr="00894252">
        <w:rPr>
          <w:lang w:val="bg-BG"/>
        </w:rPr>
        <w:t>със седалище и адрес на управление: гр. Бургас - 8000, ул.”Цар Иван Шишман” №</w:t>
      </w:r>
      <w:r w:rsidR="0069359B" w:rsidRPr="00894252">
        <w:rPr>
          <w:lang w:val="bg-BG"/>
        </w:rPr>
        <w:t xml:space="preserve"> </w:t>
      </w:r>
      <w:r w:rsidRPr="00894252">
        <w:rPr>
          <w:lang w:val="bg-BG"/>
        </w:rPr>
        <w:t>8, ет.</w:t>
      </w:r>
      <w:r w:rsidR="0069359B" w:rsidRPr="00894252">
        <w:rPr>
          <w:lang w:val="bg-BG"/>
        </w:rPr>
        <w:t xml:space="preserve"> </w:t>
      </w:r>
      <w:r w:rsidRPr="00894252">
        <w:rPr>
          <w:lang w:val="bg-BG"/>
        </w:rPr>
        <w:t>2,</w:t>
      </w:r>
      <w:r w:rsidRPr="00894252">
        <w:rPr>
          <w:b/>
          <w:lang w:val="bg-BG"/>
        </w:rPr>
        <w:t xml:space="preserve"> </w:t>
      </w:r>
      <w:r w:rsidRPr="00894252">
        <w:rPr>
          <w:lang w:val="bg-BG"/>
        </w:rPr>
        <w:t xml:space="preserve">представлявано от </w:t>
      </w:r>
      <w:r w:rsidR="0069359B" w:rsidRPr="00894252">
        <w:rPr>
          <w:lang w:val="bg-BG"/>
        </w:rPr>
        <w:t xml:space="preserve">ИНЖ. КИРИЛ ПЕТКОВ </w:t>
      </w:r>
      <w:r w:rsidRPr="00894252">
        <w:rPr>
          <w:lang w:val="bg-BG"/>
        </w:rPr>
        <w:t>- Директор</w:t>
      </w:r>
      <w:r w:rsidRPr="00894252">
        <w:rPr>
          <w:b/>
          <w:lang w:val="bg-BG"/>
        </w:rPr>
        <w:t xml:space="preserve"> </w:t>
      </w:r>
      <w:r w:rsidR="0069359B" w:rsidRPr="00894252">
        <w:rPr>
          <w:highlight w:val="white"/>
          <w:lang w:val="bg-BG"/>
        </w:rPr>
        <w:t xml:space="preserve">и  КРАСИМИРА ЗЛАТИНОВА </w:t>
      </w:r>
      <w:r w:rsidRPr="00894252">
        <w:rPr>
          <w:highlight w:val="white"/>
          <w:lang w:val="bg-BG"/>
        </w:rPr>
        <w:t xml:space="preserve">-  гл. счетоводител, наричано за краткост </w:t>
      </w:r>
      <w:r w:rsidRPr="00894252">
        <w:rPr>
          <w:b/>
          <w:bCs/>
          <w:highlight w:val="white"/>
          <w:lang w:val="bg-BG"/>
        </w:rPr>
        <w:t>ВЪЗЛОЖИТЕЛ</w:t>
      </w:r>
      <w:r w:rsidRPr="00894252">
        <w:rPr>
          <w:b/>
          <w:lang w:val="bg-BG"/>
        </w:rPr>
        <w:t xml:space="preserve"> </w:t>
      </w:r>
      <w:r w:rsidRPr="00894252">
        <w:rPr>
          <w:lang w:val="bg-BG"/>
        </w:rPr>
        <w:t>от една страна и</w:t>
      </w:r>
    </w:p>
    <w:p w:rsidR="00894252" w:rsidRPr="00A67453" w:rsidRDefault="00894252" w:rsidP="00894252">
      <w:pPr>
        <w:ind w:right="28" w:firstLine="568"/>
        <w:jc w:val="both"/>
        <w:rPr>
          <w:b/>
          <w:lang w:val="ru-RU"/>
        </w:rPr>
      </w:pPr>
    </w:p>
    <w:p w:rsidR="00CC506A" w:rsidRPr="00894252" w:rsidRDefault="00CC506A" w:rsidP="00894252">
      <w:pPr>
        <w:pStyle w:val="a3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b/>
          <w:lang w:val="bg-BG"/>
        </w:rPr>
        <w:t xml:space="preserve">2. </w:t>
      </w:r>
      <w:r w:rsidR="000B0819" w:rsidRPr="001864DD">
        <w:rPr>
          <w:rFonts w:ascii="Times New Roman" w:hAnsi="Times New Roman"/>
          <w:b/>
          <w:lang w:val="bg-BG"/>
        </w:rPr>
        <w:t>„ЕЛЕКТРОИЗГРАЖДАНЕ“ ЕООД</w:t>
      </w:r>
      <w:r w:rsidR="000B0819" w:rsidRPr="00894252">
        <w:rPr>
          <w:rFonts w:ascii="Times New Roman" w:hAnsi="Times New Roman"/>
          <w:lang w:val="bg-BG"/>
        </w:rPr>
        <w:t>, ЕИК 102823695, седалище и адрес на управление: гр. Бургас, ул. „Рилска“ № 31, представлявано от Бисер Грудев Проданов – управител</w:t>
      </w:r>
      <w:r w:rsidR="000B0819" w:rsidRPr="00894252">
        <w:rPr>
          <w:rFonts w:ascii="Times New Roman" w:hAnsi="Times New Roman"/>
          <w:lang w:val="ru-RU"/>
        </w:rPr>
        <w:t>,</w:t>
      </w:r>
      <w:r w:rsidRPr="00894252">
        <w:rPr>
          <w:rFonts w:ascii="Times New Roman" w:hAnsi="Times New Roman"/>
          <w:lang w:val="bg-BG"/>
        </w:rPr>
        <w:t xml:space="preserve"> наричан накратко </w:t>
      </w:r>
      <w:r w:rsidRPr="00894252">
        <w:rPr>
          <w:rFonts w:ascii="Times New Roman" w:hAnsi="Times New Roman"/>
          <w:b/>
          <w:lang w:val="bg-BG"/>
        </w:rPr>
        <w:t xml:space="preserve">ИЗПЪЛНИТЕЛ </w:t>
      </w:r>
      <w:r w:rsidRPr="00894252">
        <w:rPr>
          <w:rFonts w:ascii="Times New Roman" w:hAnsi="Times New Roman"/>
          <w:lang w:val="bg-BG"/>
        </w:rPr>
        <w:t xml:space="preserve">от друга страна, се сключи настоящият договор при следните условия: </w:t>
      </w:r>
    </w:p>
    <w:p w:rsidR="00CC506A" w:rsidRPr="00894252" w:rsidRDefault="00CC506A" w:rsidP="00894252">
      <w:pPr>
        <w:tabs>
          <w:tab w:val="left" w:pos="3600"/>
        </w:tabs>
        <w:ind w:right="28" w:firstLine="568"/>
        <w:jc w:val="both"/>
        <w:rPr>
          <w:lang w:val="bg-BG"/>
        </w:rPr>
      </w:pPr>
      <w:r w:rsidRPr="00894252">
        <w:rPr>
          <w:b/>
          <w:u w:val="single"/>
          <w:lang w:val="bg-BG"/>
        </w:rPr>
        <w:t>I.ПРЕДМЕТ И СРОК НА ДОГОВОРА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1.1.</w:t>
      </w:r>
      <w:r w:rsidR="0069359B" w:rsidRPr="00894252">
        <w:rPr>
          <w:lang w:val="bg-BG"/>
        </w:rPr>
        <w:t xml:space="preserve"> </w:t>
      </w:r>
      <w:r w:rsidRPr="00894252">
        <w:rPr>
          <w:lang w:val="bg-BG"/>
        </w:rPr>
        <w:t xml:space="preserve">Възложителят възлага, а Изпълнителят се задължава да извърши услугата: </w:t>
      </w:r>
      <w:r w:rsidRPr="00563172">
        <w:rPr>
          <w:b/>
          <w:lang w:val="bg-BG"/>
        </w:rPr>
        <w:t xml:space="preserve">“Добив на дървесина - сеч, извоз, сортиране и рампиране до временен склад „Росен” в землището на с. Росен, общ. Созопол  на маркирана дървесина от Обект № 2011 - отдели/подотдели </w:t>
      </w:r>
      <w:r w:rsidRPr="00563172">
        <w:rPr>
          <w:b/>
          <w:bCs/>
          <w:lang w:val="ru-RU"/>
        </w:rPr>
        <w:t>257-в, 257-з, 257-л, 258-з, 260-в</w:t>
      </w:r>
      <w:r w:rsidRPr="00563172">
        <w:rPr>
          <w:b/>
          <w:bCs/>
          <w:lang w:val="bg-BG"/>
        </w:rPr>
        <w:t xml:space="preserve">, </w:t>
      </w:r>
      <w:r w:rsidRPr="00563172">
        <w:rPr>
          <w:b/>
          <w:lang w:val="bg-BG"/>
        </w:rPr>
        <w:t>общо количество 1033 пл.куб.м., гори държавна собственост на територията на ТП  “ДГС – Бургас”</w:t>
      </w:r>
      <w:r w:rsidRPr="00894252">
        <w:rPr>
          <w:bCs/>
          <w:lang w:val="bg-BG"/>
        </w:rPr>
        <w:t>,</w:t>
      </w:r>
      <w:r w:rsidRPr="00894252">
        <w:rPr>
          <w:lang w:val="bg-BG"/>
        </w:rPr>
        <w:t xml:space="preserve"> срещу договорената между страните цена.</w:t>
      </w:r>
    </w:p>
    <w:p w:rsidR="0069359B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1.2.</w:t>
      </w:r>
      <w:r w:rsidR="0069359B" w:rsidRPr="00894252">
        <w:rPr>
          <w:lang w:val="bg-BG"/>
        </w:rPr>
        <w:t xml:space="preserve"> </w:t>
      </w:r>
      <w:r w:rsidRPr="00894252">
        <w:rPr>
          <w:lang w:val="bg-BG"/>
        </w:rPr>
        <w:t xml:space="preserve">Дървесината по т.1.1 е в Обект № 2011 - отдели/подотдели </w:t>
      </w:r>
      <w:r w:rsidRPr="00894252">
        <w:rPr>
          <w:bCs/>
          <w:lang w:val="ru-RU"/>
        </w:rPr>
        <w:t>257-в, 257-з, 257-л, 258-з, 260-в</w:t>
      </w:r>
      <w:r w:rsidRPr="00894252">
        <w:rPr>
          <w:lang w:val="bg-BG"/>
        </w:rPr>
        <w:t xml:space="preserve">– дървесен вид – черен бор, бял бор и др. прогнозно количество - 1033 пл. куб. м. маса и качество съгласно карнет - описи. Обектът се предава на изпълнителя с издаване на позволителното за сеч и предавателно-приемателен протокол. </w:t>
      </w:r>
    </w:p>
    <w:p w:rsidR="00CC506A" w:rsidRPr="00894252" w:rsidRDefault="00CC506A" w:rsidP="00894252">
      <w:pPr>
        <w:ind w:right="28" w:firstLine="568"/>
        <w:jc w:val="both"/>
        <w:rPr>
          <w:rStyle w:val="aa"/>
          <w:i w:val="0"/>
          <w:iCs w:val="0"/>
          <w:lang w:val="bg-BG"/>
        </w:rPr>
      </w:pPr>
      <w:r w:rsidRPr="00894252">
        <w:rPr>
          <w:lang w:val="bg-BG"/>
        </w:rPr>
        <w:t>1.3.</w:t>
      </w:r>
      <w:r w:rsidR="0069359B" w:rsidRPr="00894252">
        <w:rPr>
          <w:lang w:val="bg-BG"/>
        </w:rPr>
        <w:t xml:space="preserve"> </w:t>
      </w:r>
      <w:r w:rsidRPr="00894252">
        <w:rPr>
          <w:b/>
          <w:lang w:val="bg-BG"/>
        </w:rPr>
        <w:t xml:space="preserve">Крайният срок на договора е </w:t>
      </w:r>
      <w:r w:rsidRPr="00894252">
        <w:rPr>
          <w:rStyle w:val="aa"/>
          <w:i w:val="0"/>
          <w:lang w:val="bg-BG"/>
        </w:rPr>
        <w:t xml:space="preserve">до освидетелстване на всички сечища предмет на договора, но не по-късно от </w:t>
      </w:r>
      <w:r w:rsidRPr="00894252">
        <w:rPr>
          <w:rStyle w:val="aa"/>
          <w:b/>
          <w:i w:val="0"/>
          <w:lang w:val="bg-BG"/>
        </w:rPr>
        <w:t>30.12.2020 г.</w:t>
      </w:r>
      <w:r w:rsidRPr="00894252">
        <w:rPr>
          <w:rStyle w:val="aa"/>
          <w:i w:val="0"/>
          <w:lang w:val="bg-BG"/>
        </w:rPr>
        <w:t xml:space="preserve">  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1.4. Посочените крайни срокове следва да се считат продължени при условията на настоящия договор.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1.5.</w:t>
      </w:r>
      <w:r w:rsidR="0069359B" w:rsidRPr="00894252">
        <w:rPr>
          <w:lang w:val="bg-BG"/>
        </w:rPr>
        <w:t xml:space="preserve"> </w:t>
      </w:r>
      <w:r w:rsidRPr="00894252">
        <w:rPr>
          <w:lang w:val="bg-BG"/>
        </w:rPr>
        <w:t>Сроковете за фактуриране на добитата дървесина и з</w:t>
      </w:r>
      <w:r w:rsidR="00894252">
        <w:rPr>
          <w:lang w:val="bg-BG"/>
        </w:rPr>
        <w:t>а плащане на цената са следните</w:t>
      </w:r>
      <w:r w:rsidRPr="00894252">
        <w:rPr>
          <w:lang w:val="bg-BG"/>
        </w:rPr>
        <w:t>: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-</w:t>
      </w:r>
      <w:r w:rsidR="00894252" w:rsidRPr="00894252">
        <w:rPr>
          <w:lang w:val="ru-RU"/>
        </w:rPr>
        <w:t xml:space="preserve"> </w:t>
      </w:r>
      <w:r w:rsidRPr="00894252">
        <w:rPr>
          <w:lang w:val="bg-BG"/>
        </w:rPr>
        <w:t>срокове за плащане: до 10 дни  след извозване, приемане и фактуриране на  временен склад на добитата дървесина.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1.6.</w:t>
      </w:r>
      <w:r w:rsidRPr="00894252">
        <w:rPr>
          <w:b/>
          <w:lang w:val="bg-BG"/>
        </w:rPr>
        <w:t xml:space="preserve"> </w:t>
      </w:r>
      <w:r w:rsidR="0069359B" w:rsidRPr="00894252">
        <w:rPr>
          <w:b/>
          <w:lang w:val="bg-BG"/>
        </w:rPr>
        <w:t xml:space="preserve"> </w:t>
      </w:r>
      <w:r w:rsidRPr="00894252">
        <w:rPr>
          <w:b/>
          <w:lang w:val="bg-BG"/>
        </w:rPr>
        <w:t>Краен срок за сеч и извоз:</w:t>
      </w:r>
      <w:r w:rsidRPr="00894252">
        <w:rPr>
          <w:lang w:val="bg-BG"/>
        </w:rPr>
        <w:t xml:space="preserve"> </w:t>
      </w:r>
    </w:p>
    <w:p w:rsidR="00CC506A" w:rsidRPr="00894252" w:rsidRDefault="00CC506A" w:rsidP="00894252">
      <w:pPr>
        <w:ind w:right="28" w:firstLine="568"/>
        <w:jc w:val="both"/>
        <w:rPr>
          <w:b/>
          <w:lang w:val="bg-BG"/>
        </w:rPr>
      </w:pPr>
      <w:r w:rsidRPr="00894252">
        <w:rPr>
          <w:lang w:val="bg-BG"/>
        </w:rPr>
        <w:lastRenderedPageBreak/>
        <w:t>1.6.1.  Срок за сеч:</w:t>
      </w:r>
      <w:r w:rsidRPr="00894252">
        <w:rPr>
          <w:b/>
          <w:lang w:val="bg-BG"/>
        </w:rPr>
        <w:t xml:space="preserve"> до 29.12.2020 г.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1.6.2.</w:t>
      </w:r>
      <w:r w:rsidRPr="00894252">
        <w:rPr>
          <w:b/>
          <w:lang w:val="bg-BG"/>
        </w:rPr>
        <w:t xml:space="preserve"> </w:t>
      </w:r>
      <w:r w:rsidRPr="00894252">
        <w:rPr>
          <w:lang w:val="bg-BG"/>
        </w:rPr>
        <w:t xml:space="preserve"> Срок за извоз:</w:t>
      </w:r>
      <w:r w:rsidRPr="00894252">
        <w:rPr>
          <w:b/>
          <w:lang w:val="bg-BG"/>
        </w:rPr>
        <w:t xml:space="preserve"> до 30.12.2020 г. </w:t>
      </w:r>
    </w:p>
    <w:p w:rsidR="00CC506A" w:rsidRPr="00894252" w:rsidRDefault="00CC506A" w:rsidP="00894252">
      <w:pPr>
        <w:ind w:right="28" w:firstLine="568"/>
        <w:jc w:val="both"/>
        <w:rPr>
          <w:b/>
          <w:lang w:val="bg-BG"/>
        </w:rPr>
      </w:pPr>
      <w:r w:rsidRPr="00894252">
        <w:rPr>
          <w:b/>
          <w:lang w:val="bg-BG"/>
        </w:rPr>
        <w:t>Не се допуска продължаване на сроковете за сеч и извоз на дървесина след 30.12.2020 год.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b/>
          <w:lang w:val="bg-BG"/>
        </w:rPr>
        <w:t>II.ЦЕНА И НАЧИН НА ПЛАЩАНЕ</w:t>
      </w:r>
      <w:r w:rsidRPr="00894252">
        <w:rPr>
          <w:lang w:val="bg-BG"/>
        </w:rPr>
        <w:t>.</w:t>
      </w:r>
    </w:p>
    <w:p w:rsidR="00CC506A" w:rsidRPr="00A67453" w:rsidRDefault="00CC506A" w:rsidP="00894252">
      <w:pPr>
        <w:ind w:right="28" w:firstLine="568"/>
        <w:jc w:val="both"/>
        <w:rPr>
          <w:lang w:val="ru-RU"/>
        </w:rPr>
      </w:pPr>
      <w:r w:rsidRPr="00894252">
        <w:rPr>
          <w:lang w:val="bg-BG"/>
        </w:rPr>
        <w:t xml:space="preserve">2.1. </w:t>
      </w:r>
      <w:r w:rsidRPr="00894252">
        <w:rPr>
          <w:b/>
          <w:lang w:val="bg-BG"/>
        </w:rPr>
        <w:t xml:space="preserve">Заплащането на цената по договора ще се извършва на единица мярка плътен куб.м за услугата сеч, извоз, сортиране и рампиране до временен склад. </w:t>
      </w:r>
      <w:r w:rsidRPr="00894252">
        <w:rPr>
          <w:lang w:val="bg-BG"/>
        </w:rPr>
        <w:t>Цената</w:t>
      </w:r>
      <w:r w:rsidR="0069359B" w:rsidRPr="00894252">
        <w:rPr>
          <w:lang w:val="bg-BG"/>
        </w:rPr>
        <w:t xml:space="preserve"> </w:t>
      </w:r>
      <w:r w:rsidRPr="00894252">
        <w:rPr>
          <w:lang w:val="bg-BG"/>
        </w:rPr>
        <w:t>/лв</w:t>
      </w:r>
      <w:r w:rsidR="0069359B" w:rsidRPr="00894252">
        <w:rPr>
          <w:lang w:val="bg-BG"/>
        </w:rPr>
        <w:t xml:space="preserve">. </w:t>
      </w:r>
      <w:r w:rsidRPr="00894252">
        <w:rPr>
          <w:lang w:val="bg-BG"/>
        </w:rPr>
        <w:t xml:space="preserve">без ДДС/, която ВЪЗЛОЖИТЕЛЯТ трябва да заплати, е както следва: </w:t>
      </w:r>
    </w:p>
    <w:p w:rsidR="000B0819" w:rsidRPr="00A67453" w:rsidRDefault="000B0819" w:rsidP="00894252">
      <w:pPr>
        <w:ind w:right="28" w:firstLine="568"/>
        <w:jc w:val="both"/>
        <w:rPr>
          <w:lang w:val="ru-RU"/>
        </w:rPr>
      </w:pPr>
    </w:p>
    <w:tbl>
      <w:tblPr>
        <w:tblpPr w:leftFromText="141" w:rightFromText="141" w:vertAnchor="text" w:horzAnchor="margin" w:tblpXSpec="center" w:tblpY="127"/>
        <w:tblW w:w="9713" w:type="dxa"/>
        <w:tblCellMar>
          <w:left w:w="70" w:type="dxa"/>
          <w:right w:w="70" w:type="dxa"/>
        </w:tblCellMar>
        <w:tblLook w:val="0000"/>
      </w:tblPr>
      <w:tblGrid>
        <w:gridCol w:w="4465"/>
        <w:gridCol w:w="1737"/>
        <w:gridCol w:w="1701"/>
        <w:gridCol w:w="1810"/>
      </w:tblGrid>
      <w:tr w:rsidR="0069359B" w:rsidRPr="00894252" w:rsidTr="00894252">
        <w:trPr>
          <w:trHeight w:val="255"/>
        </w:trPr>
        <w:tc>
          <w:tcPr>
            <w:tcW w:w="446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center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групи сортименти</w:t>
            </w:r>
          </w:p>
        </w:tc>
        <w:tc>
          <w:tcPr>
            <w:tcW w:w="173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213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количества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сеч/извоз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разходи</w:t>
            </w:r>
          </w:p>
        </w:tc>
      </w:tr>
      <w:tr w:rsidR="0069359B" w:rsidRPr="00894252" w:rsidTr="00894252">
        <w:trPr>
          <w:trHeight w:val="255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center"/>
              <w:rPr>
                <w:lang w:val="bg-BG" w:eastAsia="bg-BG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м3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лв/м3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лв</w:t>
            </w:r>
          </w:p>
        </w:tc>
      </w:tr>
      <w:tr w:rsidR="0069359B" w:rsidRPr="00894252" w:rsidTr="00894252">
        <w:trPr>
          <w:trHeight w:val="255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b/>
                <w:bCs/>
                <w:lang w:val="bg-BG" w:eastAsia="bg-BG"/>
              </w:rPr>
            </w:pPr>
            <w:r w:rsidRPr="00894252">
              <w:rPr>
                <w:b/>
                <w:bCs/>
                <w:lang w:val="bg-BG" w:eastAsia="bg-BG"/>
              </w:rPr>
              <w:t>ОБЩО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b/>
                <w:bCs/>
                <w:lang w:val="bg-BG" w:eastAsia="bg-BG"/>
              </w:rPr>
            </w:pPr>
            <w:r w:rsidRPr="00894252">
              <w:rPr>
                <w:b/>
                <w:bCs/>
                <w:lang w:val="bg-BG" w:eastAsia="bg-BG"/>
              </w:rPr>
              <w:t>1 033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b/>
                <w:bCs/>
                <w:lang w:val="bg-BG" w:eastAsia="bg-BG"/>
              </w:rPr>
            </w:pPr>
            <w:r w:rsidRPr="00894252">
              <w:rPr>
                <w:b/>
                <w:bCs/>
                <w:lang w:val="bg-BG" w:eastAsia="bg-BG"/>
              </w:rPr>
              <w:t>23,03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b/>
                <w:bCs/>
                <w:lang w:val="bg-BG" w:eastAsia="bg-BG"/>
              </w:rPr>
            </w:pPr>
            <w:r w:rsidRPr="00894252">
              <w:rPr>
                <w:b/>
                <w:bCs/>
                <w:lang w:val="bg-BG" w:eastAsia="bg-BG"/>
              </w:rPr>
              <w:t>23 793,50</w:t>
            </w:r>
          </w:p>
        </w:tc>
      </w:tr>
      <w:tr w:rsidR="0069359B" w:rsidRPr="00894252" w:rsidTr="00894252">
        <w:trPr>
          <w:trHeight w:val="360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b/>
                <w:bCs/>
                <w:lang w:val="bg-BG" w:eastAsia="bg-BG"/>
              </w:rPr>
            </w:pPr>
            <w:r w:rsidRPr="00894252">
              <w:rPr>
                <w:b/>
                <w:bCs/>
                <w:lang w:val="bg-BG" w:eastAsia="bg-BG"/>
              </w:rPr>
              <w:t>ИГЛОЛИСТНИ 257-в, з, л, 258-з, 260-в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b/>
                <w:bCs/>
                <w:lang w:val="bg-BG" w:eastAsia="bg-BG"/>
              </w:rPr>
            </w:pPr>
            <w:r w:rsidRPr="00894252">
              <w:rPr>
                <w:b/>
                <w:bCs/>
                <w:lang w:val="bg-BG" w:eastAsia="bg-BG"/>
              </w:rPr>
              <w:t>1 033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b/>
                <w:bCs/>
                <w:lang w:val="bg-BG" w:eastAsia="bg-BG"/>
              </w:rPr>
            </w:pPr>
            <w:r w:rsidRPr="00894252">
              <w:rPr>
                <w:b/>
                <w:bCs/>
                <w:lang w:val="bg-BG" w:eastAsia="bg-BG"/>
              </w:rPr>
              <w:t>23,03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b/>
                <w:bCs/>
                <w:lang w:val="bg-BG" w:eastAsia="bg-BG"/>
              </w:rPr>
            </w:pPr>
            <w:r w:rsidRPr="00894252">
              <w:rPr>
                <w:b/>
                <w:bCs/>
                <w:lang w:val="bg-BG" w:eastAsia="bg-BG"/>
              </w:rPr>
              <w:t>23 793,50</w:t>
            </w:r>
          </w:p>
        </w:tc>
      </w:tr>
      <w:tr w:rsidR="0069359B" w:rsidRPr="00894252" w:rsidTr="00894252">
        <w:trPr>
          <w:trHeight w:val="255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b/>
                <w:bCs/>
                <w:lang w:val="bg-BG" w:eastAsia="bg-BG"/>
              </w:rPr>
            </w:pPr>
            <w:r w:rsidRPr="00894252">
              <w:rPr>
                <w:b/>
                <w:bCs/>
                <w:lang w:val="bg-BG" w:eastAsia="bg-BG"/>
              </w:rPr>
              <w:t>обли стр.материали от едра сроителна дървесина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0,00</w:t>
            </w:r>
          </w:p>
        </w:tc>
      </w:tr>
      <w:tr w:rsidR="0069359B" w:rsidRPr="00894252" w:rsidTr="00894252">
        <w:trPr>
          <w:trHeight w:val="255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 xml:space="preserve">трупи за бичене чб,бб /над 30см/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25,30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0,00</w:t>
            </w:r>
          </w:p>
        </w:tc>
      </w:tr>
      <w:tr w:rsidR="0069359B" w:rsidRPr="00894252" w:rsidTr="00894252">
        <w:trPr>
          <w:trHeight w:val="255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 xml:space="preserve">трупи за бичене чб,бб /18-29см/ 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25,30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227,70</w:t>
            </w:r>
          </w:p>
        </w:tc>
      </w:tr>
      <w:tr w:rsidR="0069359B" w:rsidRPr="00894252" w:rsidTr="00894252">
        <w:trPr>
          <w:trHeight w:val="255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b/>
                <w:bCs/>
                <w:lang w:val="bg-BG" w:eastAsia="bg-BG"/>
              </w:rPr>
            </w:pPr>
            <w:r w:rsidRPr="00894252">
              <w:rPr>
                <w:b/>
                <w:bCs/>
                <w:lang w:val="bg-BG" w:eastAsia="bg-BG"/>
              </w:rPr>
              <w:t>обли стр.материали от средна сроителна дървесина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25,30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0,00</w:t>
            </w:r>
          </w:p>
        </w:tc>
      </w:tr>
      <w:tr w:rsidR="0069359B" w:rsidRPr="00894252" w:rsidTr="00894252">
        <w:trPr>
          <w:trHeight w:val="255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т.трупи 15-17см чб,бб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25,30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75,90</w:t>
            </w:r>
          </w:p>
        </w:tc>
      </w:tr>
      <w:tr w:rsidR="0069359B" w:rsidRPr="00894252" w:rsidTr="00894252">
        <w:trPr>
          <w:trHeight w:val="255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обли греди чб,бб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25,30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75,90</w:t>
            </w:r>
          </w:p>
        </w:tc>
      </w:tr>
      <w:tr w:rsidR="0069359B" w:rsidRPr="00894252" w:rsidTr="00894252">
        <w:trPr>
          <w:trHeight w:val="255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техн. д-на от средна чб,бб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23,00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4715,00</w:t>
            </w:r>
          </w:p>
        </w:tc>
      </w:tr>
      <w:tr w:rsidR="0069359B" w:rsidRPr="00894252" w:rsidTr="00894252">
        <w:trPr>
          <w:trHeight w:val="255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b/>
                <w:bCs/>
                <w:lang w:val="bg-BG" w:eastAsia="bg-BG"/>
              </w:rPr>
            </w:pPr>
            <w:r w:rsidRPr="00894252">
              <w:rPr>
                <w:b/>
                <w:bCs/>
                <w:lang w:val="bg-BG" w:eastAsia="bg-BG"/>
              </w:rPr>
              <w:t>обли стр.материали от дребна сроителна дървесина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25,30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0,00</w:t>
            </w:r>
          </w:p>
        </w:tc>
      </w:tr>
      <w:tr w:rsidR="0069359B" w:rsidRPr="00894252" w:rsidTr="00894252">
        <w:trPr>
          <w:trHeight w:val="255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техн. д-на от дребна  чб,бб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23,00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0,00</w:t>
            </w:r>
          </w:p>
        </w:tc>
      </w:tr>
      <w:tr w:rsidR="0069359B" w:rsidRPr="00894252" w:rsidTr="00894252">
        <w:trPr>
          <w:trHeight w:val="270"/>
        </w:trPr>
        <w:tc>
          <w:tcPr>
            <w:tcW w:w="446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техн. д-на от дърва  чб,бб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813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23,00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69359B" w:rsidRPr="00894252" w:rsidRDefault="0069359B" w:rsidP="00894252">
            <w:pPr>
              <w:ind w:right="28" w:firstLine="568"/>
              <w:jc w:val="right"/>
              <w:rPr>
                <w:lang w:val="bg-BG" w:eastAsia="bg-BG"/>
              </w:rPr>
            </w:pPr>
            <w:r w:rsidRPr="00894252">
              <w:rPr>
                <w:lang w:val="bg-BG" w:eastAsia="bg-BG"/>
              </w:rPr>
              <w:t>18699,00</w:t>
            </w:r>
          </w:p>
        </w:tc>
      </w:tr>
    </w:tbl>
    <w:p w:rsidR="0069359B" w:rsidRPr="00894252" w:rsidRDefault="0069359B" w:rsidP="00894252">
      <w:pPr>
        <w:ind w:right="28" w:firstLine="568"/>
        <w:jc w:val="both"/>
        <w:rPr>
          <w:lang w:val="en-US"/>
        </w:rPr>
      </w:pP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2.2.</w:t>
      </w:r>
      <w:r w:rsidR="0069359B" w:rsidRPr="00894252">
        <w:rPr>
          <w:lang w:val="bg-BG"/>
        </w:rPr>
        <w:t xml:space="preserve"> </w:t>
      </w:r>
      <w:r w:rsidR="00E11233" w:rsidRPr="00894252">
        <w:rPr>
          <w:lang w:val="bg-BG"/>
        </w:rPr>
        <w:t xml:space="preserve"> </w:t>
      </w:r>
      <w:r w:rsidRPr="00894252">
        <w:rPr>
          <w:lang w:val="bg-BG"/>
        </w:rPr>
        <w:t>Плащ</w:t>
      </w:r>
      <w:r w:rsidR="0069359B" w:rsidRPr="00894252">
        <w:rPr>
          <w:lang w:val="bg-BG"/>
        </w:rPr>
        <w:t>ането се извършва по банков път</w:t>
      </w:r>
      <w:r w:rsidRPr="00894252">
        <w:rPr>
          <w:lang w:val="bg-BG"/>
        </w:rPr>
        <w:t>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2.3.</w:t>
      </w:r>
      <w:r w:rsidR="0069359B" w:rsidRPr="00894252">
        <w:rPr>
          <w:lang w:val="bg-BG"/>
        </w:rPr>
        <w:t xml:space="preserve"> </w:t>
      </w:r>
      <w:r w:rsidRPr="00894252">
        <w:rPr>
          <w:lang w:val="bg-BG"/>
        </w:rPr>
        <w:t>Ако по време на сечта се добият непредвидени асортименти, Възложителят заплаща цена за добива им по първоначално изготвена план-сметка, коригирана с процента на намал</w:t>
      </w:r>
      <w:r w:rsidR="00E11233" w:rsidRPr="00894252">
        <w:rPr>
          <w:lang w:val="bg-BG"/>
        </w:rPr>
        <w:t>яване съгласно оферираната цена</w:t>
      </w:r>
      <w:r w:rsidRPr="00894252">
        <w:rPr>
          <w:lang w:val="bg-BG"/>
        </w:rPr>
        <w:t>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2.4.</w:t>
      </w:r>
      <w:r w:rsidR="00E11233" w:rsidRPr="00894252">
        <w:rPr>
          <w:lang w:val="bg-BG"/>
        </w:rPr>
        <w:t xml:space="preserve"> </w:t>
      </w:r>
      <w:r w:rsidRPr="00894252">
        <w:rPr>
          <w:lang w:val="bg-BG"/>
        </w:rPr>
        <w:t>Фактурирането на добитата дървесина се извършва по асортименти, съгласно изискванията на БДС  и подписаното Техническо задание  за Обекта.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Количеството дървесина, предвидено за сеч е приблизително и заплащането на услугата става по достигнати на процедурата единични цени за асортимент по действително добита маса, съгласно протокол за приета и извозена до временен склад продукция. 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</w:p>
    <w:p w:rsidR="00CC506A" w:rsidRPr="00894252" w:rsidRDefault="00CC506A" w:rsidP="00894252">
      <w:pPr>
        <w:tabs>
          <w:tab w:val="left" w:pos="5940"/>
        </w:tabs>
        <w:ind w:right="28" w:firstLine="568"/>
        <w:jc w:val="both"/>
        <w:rPr>
          <w:b/>
          <w:lang w:val="bg-BG"/>
        </w:rPr>
      </w:pPr>
      <w:r w:rsidRPr="00894252">
        <w:rPr>
          <w:b/>
          <w:lang w:val="bg-BG"/>
        </w:rPr>
        <w:t>III.ПРЕДАВАНЕ НА ОБЕКТА И ПРЕМИНАВАНЕ НА РИСКА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3.1.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>Предаването на обекта се извършва от Директора на ДГС или упълномощено от него лице с издаване на позволително за сеч и изготвяне на предавателно-приемателен протокол. Позволителното за сеч и протоколът се изготвят в присъствието на лицензирания лесовъд на изпълнителя, който ги подписва.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3.2.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>От деня на получаване на позволителното за сеч определеното сечище се счита за предадено на Изпълнителя, но се намира под охраната на Възложителя.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3.3.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>Рискът от случайното погиване на дървесината е за сметка на Възложителя преди и след издаване на позволителното за сеч.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</w:p>
    <w:p w:rsidR="00CC506A" w:rsidRPr="00894252" w:rsidRDefault="00CC506A" w:rsidP="00894252">
      <w:pPr>
        <w:pStyle w:val="a9"/>
        <w:tabs>
          <w:tab w:val="left" w:pos="709"/>
          <w:tab w:val="right" w:pos="9974"/>
        </w:tabs>
        <w:spacing w:before="120" w:after="120" w:line="240" w:lineRule="auto"/>
        <w:ind w:left="0" w:right="28" w:firstLine="568"/>
        <w:rPr>
          <w:rFonts w:ascii="Times New Roman" w:hAnsi="Times New Roman"/>
          <w:b/>
          <w:sz w:val="24"/>
          <w:szCs w:val="24"/>
          <w:u w:val="single"/>
        </w:rPr>
      </w:pPr>
      <w:r w:rsidRPr="00894252">
        <w:rPr>
          <w:rFonts w:ascii="Times New Roman" w:hAnsi="Times New Roman"/>
          <w:b/>
          <w:sz w:val="24"/>
          <w:szCs w:val="24"/>
          <w:u w:val="single"/>
        </w:rPr>
        <w:t>ІV. ПРАВА И ЗАДЪЛЖЕНИЯ НА ВЪЗЛОЖИТЕЛЯ</w:t>
      </w:r>
    </w:p>
    <w:p w:rsidR="00CC506A" w:rsidRPr="00894252" w:rsidRDefault="00CC506A" w:rsidP="00894252">
      <w:pPr>
        <w:pStyle w:val="a7"/>
        <w:tabs>
          <w:tab w:val="left" w:pos="567"/>
          <w:tab w:val="right" w:pos="9974"/>
        </w:tabs>
        <w:spacing w:after="0"/>
        <w:ind w:left="0" w:right="28" w:firstLine="568"/>
        <w:rPr>
          <w:lang w:val="bg-BG"/>
        </w:rPr>
      </w:pPr>
      <w:r w:rsidRPr="00894252">
        <w:rPr>
          <w:b/>
          <w:lang w:val="bg-BG"/>
        </w:rPr>
        <w:lastRenderedPageBreak/>
        <w:t xml:space="preserve"> ВЪЗЛОЖИТЕЛЯТ</w:t>
      </w:r>
      <w:r w:rsidRPr="00894252">
        <w:rPr>
          <w:lang w:val="bg-BG"/>
        </w:rPr>
        <w:t xml:space="preserve"> </w:t>
      </w:r>
      <w:r w:rsidRPr="00894252">
        <w:rPr>
          <w:b/>
          <w:lang w:val="bg-BG"/>
        </w:rPr>
        <w:t>има право да</w:t>
      </w:r>
      <w:r w:rsidRPr="00894252">
        <w:rPr>
          <w:lang w:val="bg-BG"/>
        </w:rPr>
        <w:t>:</w:t>
      </w:r>
    </w:p>
    <w:p w:rsidR="00CC506A" w:rsidRPr="00894252" w:rsidRDefault="00CC506A" w:rsidP="00894252">
      <w:pPr>
        <w:tabs>
          <w:tab w:val="left" w:pos="567"/>
          <w:tab w:val="left" w:pos="851"/>
          <w:tab w:val="lef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4.1.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 xml:space="preserve">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 w:rsidRPr="00894252">
        <w:rPr>
          <w:caps/>
          <w:lang w:val="bg-BG"/>
        </w:rPr>
        <w:t>изпълнителя</w:t>
      </w:r>
      <w:r w:rsidRPr="00894252">
        <w:rPr>
          <w:lang w:val="bg-BG"/>
        </w:rPr>
        <w:t xml:space="preserve"> при констатирани пропуски по изпълнение на възложената работа.</w:t>
      </w:r>
    </w:p>
    <w:p w:rsidR="00CC506A" w:rsidRPr="00894252" w:rsidRDefault="00CC506A" w:rsidP="00894252">
      <w:pPr>
        <w:tabs>
          <w:tab w:val="left" w:pos="567"/>
          <w:tab w:val="left" w:pos="851"/>
          <w:tab w:val="left" w:pos="993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4.2.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>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CC506A" w:rsidRPr="00894252" w:rsidRDefault="00CC506A" w:rsidP="00894252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4.2.1.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>Нарушения на Закона за горите (ЗГ) или свързаните с него подзаконови нормативни актове;</w:t>
      </w:r>
    </w:p>
    <w:p w:rsidR="00CC506A" w:rsidRPr="00894252" w:rsidRDefault="00CC506A" w:rsidP="00894252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4.2.2.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>Неспазване изискванията на действащите стандарти за качество на дървесината (БДС/ЕN);</w:t>
      </w:r>
    </w:p>
    <w:p w:rsidR="00CC506A" w:rsidRPr="00894252" w:rsidRDefault="00CC506A" w:rsidP="00894252">
      <w:pPr>
        <w:pStyle w:val="a7"/>
        <w:tabs>
          <w:tab w:val="left" w:pos="426"/>
          <w:tab w:val="left" w:pos="1080"/>
          <w:tab w:val="left" w:pos="1260"/>
          <w:tab w:val="right" w:pos="9974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4.2.3.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 xml:space="preserve">Неспазване на изискванията на Закона за здравословни и безопасни условия на труд (ЗЗБУТ); </w:t>
      </w:r>
    </w:p>
    <w:p w:rsidR="00CC506A" w:rsidRPr="00894252" w:rsidRDefault="00CC506A" w:rsidP="00894252">
      <w:pPr>
        <w:pStyle w:val="a7"/>
        <w:tabs>
          <w:tab w:val="left" w:pos="426"/>
          <w:tab w:val="left" w:pos="709"/>
          <w:tab w:val="left" w:pos="1080"/>
          <w:tab w:val="left" w:pos="1260"/>
          <w:tab w:val="right" w:pos="9974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4.2.4.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>Неспазване на противопожарните и други изисквания;</w:t>
      </w:r>
    </w:p>
    <w:p w:rsidR="00CC506A" w:rsidRPr="00894252" w:rsidRDefault="00CC506A" w:rsidP="00894252">
      <w:pPr>
        <w:pStyle w:val="a7"/>
        <w:tabs>
          <w:tab w:val="left" w:pos="426"/>
          <w:tab w:val="left" w:pos="709"/>
          <w:tab w:val="left" w:pos="1080"/>
          <w:tab w:val="left" w:pos="1260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4.2.5.Форсмажорни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CC506A" w:rsidRPr="00894252" w:rsidRDefault="00CC506A" w:rsidP="0089425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4.3.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>Спре временно извоза на дървесина от насажденията до временните складове при преовлажнени почви и условия, предразполагащи увреждане на горските извозни пътища.</w:t>
      </w:r>
    </w:p>
    <w:p w:rsidR="00CC506A" w:rsidRPr="00894252" w:rsidRDefault="00CC506A" w:rsidP="0089425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4.4.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>Спре временно изпълнението на договора в насаждения от обекта по време на брачния период на определени със Закона за лова и опазване на дивеча (ЗЛОД) видове дивеч и съгласно заповеди на МЗХГ относно необходимостта от предприемане на спешни мерки за предотвратяване и ограничаване и разпространението на Африканска чума по свинете.</w:t>
      </w:r>
    </w:p>
    <w:p w:rsidR="00CC506A" w:rsidRPr="00894252" w:rsidRDefault="00CC506A" w:rsidP="0089425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4.5.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>Заявява писмено на ИЗПЪЛНИТЕЛЯ добиването на допълнителни специални асортименти дървесина.</w:t>
      </w:r>
    </w:p>
    <w:p w:rsidR="00CC506A" w:rsidRPr="00894252" w:rsidRDefault="00CC506A" w:rsidP="0089425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4.6.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 xml:space="preserve">Инициира с писмена покана приемането на извършената от ИЗПЪЛНИТЕЛЯ работа при налични количества дървесина на временен склад. </w:t>
      </w:r>
    </w:p>
    <w:p w:rsidR="00CC506A" w:rsidRPr="00894252" w:rsidRDefault="00CC506A" w:rsidP="0089425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4.7.</w:t>
      </w:r>
      <w:r w:rsidR="00894252" w:rsidRPr="00894252">
        <w:rPr>
          <w:lang w:val="ru-RU"/>
        </w:rPr>
        <w:t xml:space="preserve"> </w:t>
      </w:r>
      <w:r w:rsidRPr="00894252">
        <w:rPr>
          <w:lang w:val="bg-BG"/>
        </w:rPr>
        <w:t>Поиска от ИЗПЪЛНИТЕЛЯ за негова сметка да осъществи изпълнението на определените в договора технологични и качествени показатели при констатирани отклонения.</w:t>
      </w:r>
    </w:p>
    <w:p w:rsidR="00CC506A" w:rsidRPr="00894252" w:rsidRDefault="00CC506A" w:rsidP="0089425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4.8.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 xml:space="preserve">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CC506A" w:rsidRPr="00894252" w:rsidRDefault="00CC506A" w:rsidP="0089425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8" w:firstLine="568"/>
        <w:jc w:val="both"/>
        <w:rPr>
          <w:lang w:val="bg-BG"/>
        </w:rPr>
      </w:pPr>
      <w:r w:rsidRPr="00894252">
        <w:rPr>
          <w:lang w:val="bg-BG"/>
        </w:rPr>
        <w:t>4.9.</w:t>
      </w:r>
      <w:r w:rsidR="000B0819" w:rsidRPr="00894252">
        <w:rPr>
          <w:lang w:val="ru-RU"/>
        </w:rPr>
        <w:t xml:space="preserve"> </w:t>
      </w:r>
      <w:r w:rsidRPr="00894252">
        <w:rPr>
          <w:lang w:val="bg-BG"/>
        </w:rPr>
        <w:t>Промени обекта на договора като изключи насаждения, в които сечта не е започнала, при отказ от страна на ИЗПЪЛНИТЕЛЯ да извърши добива на дървесина в тях в случаите на т. 4.8, като заплати на ИЗПЪЛНИТЕЛЯ само действително извършената дейност.</w:t>
      </w:r>
    </w:p>
    <w:p w:rsidR="00CC506A" w:rsidRPr="00894252" w:rsidRDefault="00CC506A" w:rsidP="00894252">
      <w:pPr>
        <w:pStyle w:val="a7"/>
        <w:tabs>
          <w:tab w:val="left" w:pos="567"/>
          <w:tab w:val="left" w:pos="993"/>
          <w:tab w:val="left" w:pos="1418"/>
          <w:tab w:val="right" w:pos="9974"/>
        </w:tabs>
        <w:spacing w:after="0"/>
        <w:ind w:left="0" w:right="28" w:firstLine="568"/>
        <w:jc w:val="both"/>
        <w:rPr>
          <w:lang w:val="bg-BG"/>
        </w:rPr>
      </w:pPr>
    </w:p>
    <w:p w:rsidR="00CC506A" w:rsidRPr="00894252" w:rsidRDefault="00CC506A" w:rsidP="00894252">
      <w:pPr>
        <w:pStyle w:val="a3"/>
        <w:tabs>
          <w:tab w:val="left" w:pos="567"/>
          <w:tab w:val="right" w:pos="851"/>
        </w:tabs>
        <w:spacing w:before="120" w:after="0"/>
        <w:ind w:right="28" w:firstLine="568"/>
        <w:rPr>
          <w:rFonts w:ascii="Times New Roman" w:hAnsi="Times New Roman"/>
          <w:b/>
          <w:lang w:val="bg-BG"/>
        </w:rPr>
      </w:pPr>
      <w:r w:rsidRPr="00894252">
        <w:rPr>
          <w:rFonts w:ascii="Times New Roman" w:hAnsi="Times New Roman"/>
          <w:b/>
          <w:lang w:val="bg-BG"/>
        </w:rPr>
        <w:t>ВЪЗЛОЖИТЕЛЯТ e длъжен да:</w:t>
      </w:r>
    </w:p>
    <w:p w:rsidR="00CC506A" w:rsidRPr="00894252" w:rsidRDefault="000B0819" w:rsidP="00894252">
      <w:pPr>
        <w:pStyle w:val="a3"/>
        <w:tabs>
          <w:tab w:val="right" w:pos="709"/>
        </w:tabs>
        <w:spacing w:before="120"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>4.10.</w:t>
      </w:r>
      <w:r w:rsidRPr="00894252">
        <w:rPr>
          <w:rFonts w:ascii="Times New Roman" w:hAnsi="Times New Roman"/>
          <w:lang w:val="ru-RU"/>
        </w:rPr>
        <w:t xml:space="preserve"> </w:t>
      </w:r>
      <w:r w:rsidR="00CC506A" w:rsidRPr="00894252">
        <w:rPr>
          <w:rFonts w:ascii="Times New Roman" w:hAnsi="Times New Roman"/>
          <w:lang w:val="bg-BG"/>
        </w:rPr>
        <w:t xml:space="preserve">Предаде на ИЗПЪЛНИТЕЛЯ или оправомощено от него лице и в присъствието на регистрирания по чл. 235 от ЗГ лесовъд маркирани за сеч и с положени на терена граници, в съответствие с Наредба № 8 от 5 август 2011 г. за сечите в горите,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началото на изпълнението на дейностите в съответствие с определения график по т. 5.22. и минимум 3 (три)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CC506A" w:rsidRPr="00894252" w:rsidRDefault="00CC506A" w:rsidP="00894252">
      <w:pPr>
        <w:pStyle w:val="a3"/>
        <w:tabs>
          <w:tab w:val="left" w:pos="567"/>
          <w:tab w:val="right" w:pos="851"/>
          <w:tab w:val="left" w:pos="993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lastRenderedPageBreak/>
        <w:t xml:space="preserve">4.11.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4.10. </w:t>
      </w:r>
    </w:p>
    <w:p w:rsidR="00CC506A" w:rsidRPr="00894252" w:rsidRDefault="00CC506A" w:rsidP="00894252">
      <w:pPr>
        <w:pStyle w:val="a3"/>
        <w:tabs>
          <w:tab w:val="left" w:pos="567"/>
          <w:tab w:val="right" w:pos="851"/>
          <w:tab w:val="left" w:pos="993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4.12.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CC506A" w:rsidRPr="00894252" w:rsidRDefault="00CC506A" w:rsidP="00894252">
      <w:pPr>
        <w:pStyle w:val="a3"/>
        <w:tabs>
          <w:tab w:val="left" w:pos="567"/>
          <w:tab w:val="right" w:pos="851"/>
          <w:tab w:val="left" w:pos="993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>4.13. Следи за правилното провеждане на сечта и извоза на дървесината, съгласно утвърдения технологичен план, правилното й разкройване по асортименти, съгласно БДС, като и за недопускане на повреди по стоящия дървостой, уплътняване на влажни и меки почви, повреди и ерозия на извозните пътища и просеки.</w:t>
      </w:r>
    </w:p>
    <w:p w:rsidR="00CC506A" w:rsidRPr="00894252" w:rsidRDefault="00CC506A" w:rsidP="00894252">
      <w:pPr>
        <w:pStyle w:val="a3"/>
        <w:tabs>
          <w:tab w:val="left" w:pos="567"/>
          <w:tab w:val="right" w:pos="851"/>
          <w:tab w:val="left" w:pos="993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>4.14. Издава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CC506A" w:rsidRPr="00894252" w:rsidRDefault="00CC506A" w:rsidP="00894252">
      <w:pPr>
        <w:pStyle w:val="a3"/>
        <w:tabs>
          <w:tab w:val="left" w:pos="567"/>
          <w:tab w:val="right" w:pos="851"/>
          <w:tab w:val="left" w:pos="993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4.15.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CC506A" w:rsidRPr="00894252" w:rsidRDefault="00CC506A" w:rsidP="00894252">
      <w:pPr>
        <w:pStyle w:val="a3"/>
        <w:tabs>
          <w:tab w:val="left" w:pos="567"/>
          <w:tab w:val="right" w:pos="851"/>
          <w:tab w:val="left" w:pos="993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4.16.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CC506A" w:rsidRPr="00894252" w:rsidRDefault="00CC506A" w:rsidP="00894252">
      <w:pPr>
        <w:pStyle w:val="a3"/>
        <w:tabs>
          <w:tab w:val="left" w:pos="567"/>
          <w:tab w:val="right" w:pos="851"/>
          <w:tab w:val="left" w:pos="993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>4.17.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CC506A" w:rsidRPr="00894252" w:rsidRDefault="00CC506A" w:rsidP="00894252">
      <w:pPr>
        <w:pStyle w:val="a3"/>
        <w:tabs>
          <w:tab w:val="left" w:pos="567"/>
          <w:tab w:val="right" w:pos="851"/>
          <w:tab w:val="left" w:pos="993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>4.18.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CC506A" w:rsidRPr="00894252" w:rsidRDefault="00CC506A" w:rsidP="00894252">
      <w:pPr>
        <w:pStyle w:val="a3"/>
        <w:tabs>
          <w:tab w:val="left" w:pos="567"/>
          <w:tab w:val="right" w:pos="851"/>
          <w:tab w:val="left" w:pos="993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4.19.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CC506A" w:rsidRPr="00894252" w:rsidRDefault="00CC506A" w:rsidP="00894252">
      <w:pPr>
        <w:pStyle w:val="a3"/>
        <w:tabs>
          <w:tab w:val="left" w:pos="567"/>
          <w:tab w:val="right" w:pos="851"/>
          <w:tab w:val="left" w:pos="993"/>
        </w:tabs>
        <w:spacing w:after="0"/>
        <w:ind w:right="28" w:firstLine="568"/>
        <w:jc w:val="both"/>
        <w:rPr>
          <w:rFonts w:ascii="Times New Roman" w:hAnsi="Times New Roman"/>
          <w:lang w:val="ru-RU"/>
        </w:rPr>
      </w:pPr>
      <w:r w:rsidRPr="00894252">
        <w:rPr>
          <w:rFonts w:ascii="Times New Roman" w:hAnsi="Times New Roman"/>
          <w:lang w:val="bg-BG"/>
        </w:rPr>
        <w:t xml:space="preserve">4.20. Удължи срока на договора, в случай, че е наложил временно спиране на дейността на основание т. 4.2.5, 4.3 и 4.4. </w:t>
      </w:r>
    </w:p>
    <w:p w:rsidR="000B0819" w:rsidRPr="00894252" w:rsidRDefault="000B0819" w:rsidP="00894252">
      <w:pPr>
        <w:pStyle w:val="a3"/>
        <w:tabs>
          <w:tab w:val="left" w:pos="567"/>
          <w:tab w:val="right" w:pos="851"/>
          <w:tab w:val="left" w:pos="993"/>
        </w:tabs>
        <w:spacing w:after="0"/>
        <w:ind w:right="28" w:firstLine="568"/>
        <w:jc w:val="both"/>
        <w:rPr>
          <w:rFonts w:ascii="Times New Roman" w:hAnsi="Times New Roman"/>
          <w:lang w:val="ru-RU"/>
        </w:rPr>
      </w:pPr>
    </w:p>
    <w:p w:rsidR="00CC506A" w:rsidRPr="00894252" w:rsidRDefault="00CC506A" w:rsidP="00894252">
      <w:pPr>
        <w:pStyle w:val="a7"/>
        <w:tabs>
          <w:tab w:val="left" w:pos="567"/>
          <w:tab w:val="left" w:pos="709"/>
          <w:tab w:val="right" w:pos="993"/>
        </w:tabs>
        <w:ind w:left="0" w:right="28" w:firstLine="568"/>
        <w:rPr>
          <w:b/>
          <w:lang w:val="bg-BG"/>
        </w:rPr>
      </w:pPr>
      <w:r w:rsidRPr="00894252">
        <w:rPr>
          <w:b/>
          <w:lang w:val="bg-BG"/>
        </w:rPr>
        <w:t>V</w:t>
      </w:r>
      <w:r w:rsidRPr="00894252">
        <w:rPr>
          <w:b/>
          <w:u w:val="single"/>
          <w:lang w:val="bg-BG"/>
        </w:rPr>
        <w:t>.ПРАВА И ЗАДЪЛЖЕНИЯ НА ИЗПЪЛНИТЕЛЯ</w:t>
      </w:r>
    </w:p>
    <w:p w:rsidR="00CC506A" w:rsidRPr="00894252" w:rsidRDefault="00CC506A" w:rsidP="00894252">
      <w:pPr>
        <w:pStyle w:val="a3"/>
        <w:widowControl w:val="0"/>
        <w:tabs>
          <w:tab w:val="left" w:pos="709"/>
          <w:tab w:val="left" w:pos="1276"/>
          <w:tab w:val="right" w:pos="9974"/>
        </w:tabs>
        <w:suppressAutoHyphens/>
        <w:spacing w:after="0"/>
        <w:ind w:right="28" w:firstLine="568"/>
        <w:rPr>
          <w:rFonts w:ascii="Times New Roman" w:hAnsi="Times New Roman"/>
          <w:b/>
          <w:lang w:val="bg-BG"/>
        </w:rPr>
      </w:pPr>
      <w:r w:rsidRPr="00894252">
        <w:rPr>
          <w:rFonts w:ascii="Times New Roman" w:hAnsi="Times New Roman"/>
          <w:b/>
          <w:lang w:val="bg-BG"/>
        </w:rPr>
        <w:t>ИЗПЪЛНИТЕЛЯТ има право да: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5.1. Изисква приемането на възложената работа в договорените срокове.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5.2. Получи договореното възнаграждение в размера и в сроковете, уговорени в договора.</w:t>
      </w:r>
    </w:p>
    <w:p w:rsidR="00CC506A" w:rsidRPr="00894252" w:rsidRDefault="00CC506A" w:rsidP="00894252">
      <w:pPr>
        <w:tabs>
          <w:tab w:val="left" w:pos="709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5.3.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5.4. Поиска</w:t>
      </w:r>
      <w:r w:rsidRPr="00894252">
        <w:rPr>
          <w:rStyle w:val="ala53"/>
          <w:lang w:val="bg-BG"/>
        </w:rPr>
        <w:t xml:space="preserve"> от ВЪЗЛОЖИТЕЛЯ сечта в насажденията, предмет на договора, да бъде временно спряна</w:t>
      </w:r>
      <w:r w:rsidRPr="00894252">
        <w:rPr>
          <w:lang w:val="bg-BG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сечите в горите, до отстраняването на несъответствията. 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5.5.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</w:t>
      </w:r>
      <w:r w:rsidRPr="00894252">
        <w:rPr>
          <w:i/>
          <w:lang w:val="bg-BG"/>
        </w:rPr>
        <w:t>. (при допускане участието на подизпълнители).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5.6. Заяви писмено промяна на одобрения от ВЪЗЛОЖИТЕЛЯ технологичен план за конкретното насаждение. 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lastRenderedPageBreak/>
        <w:t xml:space="preserve">5.7. Откаже да добие заявените от ВЪЗЛОЖИТЕЛЯ специални асортименти дървесина, при установена обективна невъзможност за това. </w:t>
      </w:r>
    </w:p>
    <w:p w:rsidR="00CC506A" w:rsidRPr="00894252" w:rsidRDefault="00CC506A" w:rsidP="00894252">
      <w:pPr>
        <w:tabs>
          <w:tab w:val="left" w:pos="567"/>
          <w:tab w:val="left" w:pos="709"/>
        </w:tabs>
        <w:spacing w:before="120"/>
        <w:ind w:right="28" w:firstLine="568"/>
        <w:jc w:val="both"/>
        <w:rPr>
          <w:b/>
          <w:lang w:val="bg-BG"/>
        </w:rPr>
      </w:pPr>
      <w:r w:rsidRPr="00894252">
        <w:rPr>
          <w:b/>
          <w:lang w:val="bg-BG"/>
        </w:rPr>
        <w:t>ИЗПЪЛНИТЕЛЯТ</w:t>
      </w:r>
      <w:r w:rsidRPr="00894252">
        <w:rPr>
          <w:lang w:val="bg-BG"/>
        </w:rPr>
        <w:t xml:space="preserve"> </w:t>
      </w:r>
      <w:r w:rsidRPr="00894252">
        <w:rPr>
          <w:b/>
          <w:lang w:val="bg-BG"/>
        </w:rPr>
        <w:t>е длъжен да: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5.8. Осигури присъствието на служителя си, регистриран за упражняване на частна лесовъдска практика и да го задължи: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5.8.1.  да се подписва от негова страна на предавателно-приемателните протоколи за предаване на насажденията; 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5.8.2.  да получава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5.22. и минимум 3 (три) работни дни преди започване на сечта;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5.8.3. да съставя констативни протоколи при констатиране и установяване на нарушения на правилата за сеч и при опазване от повреди на немаркираните дървета, подраста и младеняка, като ги представя в 3 (три) дневен срок в ТП „ДГС Бургас“.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5.8.4. при извършване на проверки от компетентни органи, след уведомяване за предстоящи такива;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5.8.5. при освидетелстване на сечищата и съставянето на протоколи за това.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5.9.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5.10.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5.11.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5.12.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5.13.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5.14. Направи за своя сметка предвидените в технологичния план извозни пътища.</w:t>
      </w:r>
    </w:p>
    <w:p w:rsidR="00CC506A" w:rsidRPr="00894252" w:rsidRDefault="00CC506A" w:rsidP="00894252">
      <w:pPr>
        <w:tabs>
          <w:tab w:val="left" w:pos="450"/>
          <w:tab w:val="left" w:pos="567"/>
          <w:tab w:val="left" w:pos="851"/>
          <w:tab w:val="right" w:pos="997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5.15. Поддържа за своя сметка извозните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5.15.1. Спазва изискванията на технологичните планове и указанията на служителите на ДЛС/ДГС по изпълнение на добива и извоза на повалената дървесина за недопускане на уплътняване на влажни и меки почви, повреда и ерозия на извозните просеки и пътища;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5.15.2.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5.15.3.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извоза.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5.15.4.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5.16.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и усвояване на дървесината с цел постигане на най-висока цена при реализацията ѝ. 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lastRenderedPageBreak/>
        <w:t xml:space="preserve">5.17. Да добива заявените от ВЪЗЛОЖИТЕЛЯ специални асортименти, при постигнато споразумение. 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5.18. Недопуска нараняване на стоящия дървостой  и подраста по време на извършване на дейността по добив и извоз на дървесината.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5.19.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5.20.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5.21.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CC506A" w:rsidRPr="00894252" w:rsidRDefault="00CC506A" w:rsidP="00894252">
      <w:pPr>
        <w:tabs>
          <w:tab w:val="left" w:pos="851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5.22. Предава изпълнението на възложената работа по тримесечия и минимални количества, както следва:</w:t>
      </w:r>
      <w:r w:rsidRPr="00894252">
        <w:rPr>
          <w:noProof/>
          <w:color w:val="333333"/>
          <w:lang w:val="bg-BG"/>
        </w:rPr>
        <w:t xml:space="preserve"> </w:t>
      </w:r>
    </w:p>
    <w:p w:rsidR="00CC506A" w:rsidRPr="00894252" w:rsidRDefault="00CC506A" w:rsidP="00894252">
      <w:pPr>
        <w:tabs>
          <w:tab w:val="left" w:pos="540"/>
          <w:tab w:val="left" w:pos="709"/>
          <w:tab w:val="left" w:pos="993"/>
          <w:tab w:val="left" w:pos="1134"/>
          <w:tab w:val="right" w:pos="9974"/>
        </w:tabs>
        <w:ind w:right="28" w:firstLine="568"/>
        <w:jc w:val="both"/>
        <w:rPr>
          <w:lang w:val="bg-BG"/>
        </w:rPr>
      </w:pPr>
    </w:p>
    <w:tbl>
      <w:tblPr>
        <w:tblW w:w="9579" w:type="dxa"/>
        <w:tblInd w:w="212" w:type="dxa"/>
        <w:tblCellMar>
          <w:left w:w="70" w:type="dxa"/>
          <w:right w:w="70" w:type="dxa"/>
        </w:tblCellMar>
        <w:tblLook w:val="0000"/>
      </w:tblPr>
      <w:tblGrid>
        <w:gridCol w:w="1559"/>
        <w:gridCol w:w="2410"/>
        <w:gridCol w:w="992"/>
        <w:gridCol w:w="993"/>
        <w:gridCol w:w="1134"/>
        <w:gridCol w:w="992"/>
        <w:gridCol w:w="1499"/>
      </w:tblGrid>
      <w:tr w:rsidR="00CC506A" w:rsidRPr="00894252" w:rsidTr="00563172">
        <w:trPr>
          <w:trHeight w:val="351"/>
        </w:trPr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ОБЕКТ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Отдел,</w:t>
            </w:r>
          </w:p>
        </w:tc>
        <w:tc>
          <w:tcPr>
            <w:tcW w:w="411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ТРИМЕСЕЧИЯ</w:t>
            </w:r>
          </w:p>
        </w:tc>
        <w:tc>
          <w:tcPr>
            <w:tcW w:w="14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ОБЩО</w:t>
            </w:r>
          </w:p>
        </w:tc>
      </w:tr>
      <w:tr w:rsidR="00CC506A" w:rsidRPr="00894252" w:rsidTr="00563172">
        <w:trPr>
          <w:trHeight w:val="351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№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подотдел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ІІ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ІІІ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ІV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 </w:t>
            </w:r>
          </w:p>
        </w:tc>
      </w:tr>
      <w:tr w:rsidR="00CC506A" w:rsidRPr="00894252" w:rsidTr="00563172">
        <w:trPr>
          <w:trHeight w:val="340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2011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bCs/>
                <w:lang w:val="ru-RU"/>
              </w:rPr>
              <w:t>257-в, 257-з, 257-л, 258-з, 260-в</w:t>
            </w:r>
            <w:r w:rsidRPr="00894252">
              <w:rPr>
                <w:bCs/>
                <w:lang w:val="bg-BG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CC506A" w:rsidRPr="00894252" w:rsidRDefault="00CC506A" w:rsidP="00563172">
            <w:pPr>
              <w:ind w:right="28" w:firstLine="355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733</w:t>
            </w:r>
          </w:p>
        </w:tc>
        <w:tc>
          <w:tcPr>
            <w:tcW w:w="14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C506A" w:rsidRPr="00894252" w:rsidRDefault="00CC506A" w:rsidP="00894252">
            <w:pPr>
              <w:ind w:right="28" w:firstLine="568"/>
              <w:jc w:val="center"/>
              <w:rPr>
                <w:lang w:val="bg-BG"/>
              </w:rPr>
            </w:pPr>
            <w:r w:rsidRPr="00894252">
              <w:rPr>
                <w:lang w:val="bg-BG"/>
              </w:rPr>
              <w:t>1033</w:t>
            </w:r>
          </w:p>
        </w:tc>
      </w:tr>
    </w:tbl>
    <w:p w:rsidR="00894252" w:rsidRPr="00894252" w:rsidRDefault="00894252" w:rsidP="00894252">
      <w:pPr>
        <w:tabs>
          <w:tab w:val="left" w:pos="709"/>
          <w:tab w:val="right" w:pos="1134"/>
        </w:tabs>
        <w:ind w:right="28" w:firstLine="568"/>
        <w:jc w:val="both"/>
        <w:rPr>
          <w:lang w:val="en-US"/>
        </w:rPr>
      </w:pPr>
    </w:p>
    <w:p w:rsidR="00CC506A" w:rsidRPr="00894252" w:rsidRDefault="00CC506A" w:rsidP="00894252">
      <w:pPr>
        <w:tabs>
          <w:tab w:val="left" w:pos="709"/>
          <w:tab w:val="righ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5.23. При обективна невъзможност за предаване на договореното по т. 5.22.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 (три)-дневен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CC506A" w:rsidRPr="00894252" w:rsidRDefault="00CC506A" w:rsidP="00894252">
      <w:pPr>
        <w:tabs>
          <w:tab w:val="left" w:pos="709"/>
          <w:tab w:val="righ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5.24. Постави информационни табели по образец в насажденията, в които се извършва добив на дървесина, на основание чл. 52, ал. 5 от Наредбата. Освен това изпълнителят следва да постави минимум по 2 допълнителни указателни табели на подходите към всяко от сечищата на обекта с надпис «Влизането на външни лица строго забранено».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5.25. Осигури на наетите от него работници предпазно оборудване, което да включва специализирано предпазно работно облекло (</w:t>
      </w:r>
      <w:r w:rsidRPr="00894252">
        <w:rPr>
          <w:bCs/>
          <w:lang w:val="bg-BG"/>
        </w:rPr>
        <w:t>защитен панталон с вложки, с контрастен цвят и със защита от срязване)</w:t>
      </w:r>
      <w:r w:rsidRPr="00894252">
        <w:rPr>
          <w:lang w:val="bg-BG"/>
        </w:rPr>
        <w:t>, предпазни каски (в срок на годност – произведени не по-рано от юни 2015 г.) с антифони и визир, светлоотразителни жилетки, обезопасени обувки (със стоманена пластина - тип „бомбе”), предпазни ръкавици и средства за първа помощ (полева аптечка на работния обект)</w:t>
      </w:r>
    </w:p>
    <w:p w:rsidR="00CC506A" w:rsidRPr="00894252" w:rsidRDefault="00CC506A" w:rsidP="00894252">
      <w:pPr>
        <w:tabs>
          <w:tab w:val="left" w:pos="709"/>
          <w:tab w:val="righ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5.26. Лицата, извършващи дърводобива от обекта на изпълнителя, следва задължително да носят по време на работа защитно работ</w:t>
      </w:r>
      <w:r w:rsidR="00563172">
        <w:rPr>
          <w:lang w:val="bg-BG"/>
        </w:rPr>
        <w:t>но облекло и предпазни средства</w:t>
      </w:r>
      <w:r w:rsidRPr="00894252">
        <w:rPr>
          <w:lang w:val="bg-BG"/>
        </w:rPr>
        <w:t>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5.27.  Използва за изпълнението на поръчката мобилна техника в добро техническо състояние – без изтичане на масло и гориво, която да е оборудвана със средства за абсорбиране на петролни продукти и с хидравлика, за която е препоръчително да се използват биоразградими масла, съгласно изискванията и критериите на горската сертификация.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5.28.  В съответствие с разпоредбите на Рамковата конвенция на ООН по изменение на климата (ратифицирана със закон, приет от 37-мото НС, на 16.03.1995 г. – ДВ, бр. 28 от 1995 г., в сила от 10.08.1995 г.), Закона за защитените територии (ЗЗТ) и тези извън неговите очертания, включително и районите на бивакуване (ако има такива), Изпълнителят се задължава да изнася всички битови, технически и недървесни отпадъци на регламентираните сметища и след работно време да ги извозва до контейнерите за смет в населените места.</w:t>
      </w:r>
    </w:p>
    <w:p w:rsidR="00CC506A" w:rsidRPr="00894252" w:rsidRDefault="00CC506A" w:rsidP="00894252">
      <w:pPr>
        <w:tabs>
          <w:tab w:val="left" w:pos="709"/>
          <w:tab w:val="righ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5.29. Поставя в обекта кошчета за отпадъци, абсорбиране на масла, както и да подсигури  средства против изливане на горива и смазочни материали.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5.30. Изгради временни тоалетни, обозначени с табели, които да са на безопасно място и да не замърсяват околната среда.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lastRenderedPageBreak/>
        <w:t>5.31. Осигури на работниците, които остават да нощуват в гората подходящи условия за спане, чиста вода и тоалетни.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5.32. При изготвяне на технологични планове за работа в обекта по дърводобив и проектиране и изграждане на временни извозни пътища същите да бъдат съобразени с необходимостта от минимизиране въздействието им върху условията на средата съгласно програмите, плановете и препоръчителните практики.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5.33. Използва  биологично разградимо масло за моторни триони и хидравлика за трактори, и да осигурява маслосъбиращи средства /сандъчета или чували с пясък, дървесна стърготина и/или др.хигроскопично средство/ за механизацията, както и на мястото за зареждане на моторните триони.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5.34. Познава изискванията за сертификация на горите, принципите и критериите ѝ, като съблюдава и всички допълнителни изисквания по отношение на горите с висока консервационна стойност.</w:t>
      </w:r>
    </w:p>
    <w:p w:rsidR="00CC506A" w:rsidRPr="00894252" w:rsidRDefault="00CC506A" w:rsidP="00894252">
      <w:pPr>
        <w:tabs>
          <w:tab w:val="left" w:pos="5940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5.35. ИЗПЪЛНИТЕЛЯТ се задължава в случаите, когато използва пътни превозни средства за изпълнение предмета на договора, да опазва пътната инфраструктура от републиканската пътна мрежа по която се движат ползваните от него пътни превозни средства .</w:t>
      </w:r>
    </w:p>
    <w:p w:rsidR="00CC506A" w:rsidRPr="00894252" w:rsidRDefault="00CC506A" w:rsidP="00894252">
      <w:pPr>
        <w:tabs>
          <w:tab w:val="left" w:pos="5940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5.36. ИЗПЪЛНИТЕЛЯТ се задължава да почиства за своя сметка пътните превозни средства, които ползва на мястото, където пътното превозно средство напуска горската територия.</w:t>
      </w:r>
    </w:p>
    <w:p w:rsidR="00CC506A" w:rsidRPr="00894252" w:rsidRDefault="00CC506A" w:rsidP="00894252">
      <w:pPr>
        <w:tabs>
          <w:tab w:val="left" w:pos="5940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5.37. ИЗПЪЛНИТЕЛЯТ се задължава да не нанася вреди на пътната инфраструктура при движението на ползваните от него пътни превозни средства. В случай, че ИЗПЪЛНИТЕЛЯТ използва горските пътища се задължава да ги възстановява след приключване на дейностите в горите, в такова състояние, в каквото са били преди започването им.</w:t>
      </w:r>
    </w:p>
    <w:p w:rsidR="00CC506A" w:rsidRPr="00894252" w:rsidRDefault="00CC506A" w:rsidP="00894252">
      <w:pPr>
        <w:tabs>
          <w:tab w:val="left" w:pos="5940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5.38. Всички съставени актове за нанесени вреди на пътната инфраструктура от републиканската пътна мрежа на ИЗПЪЛНИТЕЛЯ са за негова сметка. </w:t>
      </w:r>
    </w:p>
    <w:p w:rsidR="00CC506A" w:rsidRPr="00894252" w:rsidRDefault="00CC506A" w:rsidP="00894252">
      <w:pPr>
        <w:tabs>
          <w:tab w:val="left" w:pos="5940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5.39.  ИЗПЪЛНИТЕЛЯТ се задължава да предоставя на кмета на кметството или на кметския наместник на населеното място, в землището на което ще се добива дървесината, екземпляр от табелата по т.5.24, </w:t>
      </w:r>
      <w:r w:rsidRPr="00894252">
        <w:rPr>
          <w:b/>
          <w:lang w:val="bg-BG"/>
        </w:rPr>
        <w:t>като се удостоверява нейното получаване;</w:t>
      </w:r>
      <w:r w:rsidRPr="00894252">
        <w:rPr>
          <w:lang w:val="bg-BG"/>
        </w:rPr>
        <w:t xml:space="preserve"> </w:t>
      </w:r>
    </w:p>
    <w:p w:rsidR="00CC506A" w:rsidRPr="00894252" w:rsidRDefault="00CC506A" w:rsidP="00894252">
      <w:pPr>
        <w:tabs>
          <w:tab w:val="left" w:pos="5940"/>
        </w:tabs>
        <w:ind w:right="28" w:firstLine="568"/>
        <w:jc w:val="both"/>
        <w:rPr>
          <w:b/>
          <w:lang w:val="bg-BG"/>
        </w:rPr>
      </w:pPr>
      <w:r w:rsidRPr="00894252">
        <w:rPr>
          <w:lang w:val="bg-BG"/>
        </w:rPr>
        <w:t xml:space="preserve">5.40.  ИЗПЪЛНИТЕЛЯТ се задължава да участва в потушаването на горските пожари, възникнали в района на неговата дейност, както и да предприема мерки за предотвратяване на възникването им, в съответствие с писмо с вх. № 1385/21.07.2015 год. на МЗХ. 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 5.41.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 и да се запознае с възприетите от ДГС Бургас положителни практики за опазване елементите на средата и на биологичното разнообразие, както и за опазване на човешкото здраве.</w:t>
      </w:r>
    </w:p>
    <w:p w:rsidR="00CC506A" w:rsidRPr="00894252" w:rsidRDefault="00CC506A" w:rsidP="00894252">
      <w:pPr>
        <w:ind w:right="28" w:firstLine="568"/>
        <w:jc w:val="both"/>
        <w:rPr>
          <w:noProof/>
          <w:lang w:val="bg-BG"/>
        </w:rPr>
      </w:pPr>
      <w:r w:rsidRPr="00894252">
        <w:rPr>
          <w:noProof/>
          <w:lang w:val="bg-BG"/>
        </w:rPr>
        <w:t xml:space="preserve">5.42. Преди започване на действия по изпълнение на договора и след издаване на позволителното за сеч, да представи в деловодството на ТП </w:t>
      </w:r>
      <w:r w:rsidR="00563172">
        <w:rPr>
          <w:noProof/>
          <w:lang w:val="bg-BG"/>
        </w:rPr>
        <w:t>„</w:t>
      </w:r>
      <w:r w:rsidRPr="00894252">
        <w:rPr>
          <w:noProof/>
          <w:lang w:val="bg-BG"/>
        </w:rPr>
        <w:t>ДГС</w:t>
      </w:r>
      <w:r w:rsidR="00563172">
        <w:rPr>
          <w:noProof/>
          <w:lang w:val="bg-BG"/>
        </w:rPr>
        <w:t xml:space="preserve"> - </w:t>
      </w:r>
      <w:r w:rsidRPr="00894252">
        <w:rPr>
          <w:noProof/>
          <w:lang w:val="bg-BG"/>
        </w:rPr>
        <w:t xml:space="preserve"> Бургас</w:t>
      </w:r>
      <w:r w:rsidR="00563172">
        <w:rPr>
          <w:noProof/>
          <w:lang w:val="bg-BG"/>
        </w:rPr>
        <w:t>”</w:t>
      </w:r>
      <w:r w:rsidRPr="00894252">
        <w:rPr>
          <w:noProof/>
          <w:lang w:val="bg-BG"/>
        </w:rPr>
        <w:t xml:space="preserve">, издадено на основание чл. 24, ал. 3 от </w:t>
      </w:r>
      <w:r w:rsidRPr="00894252">
        <w:rPr>
          <w:bCs/>
          <w:color w:val="000000"/>
          <w:shd w:val="clear" w:color="auto" w:fill="FEFEFE"/>
          <w:lang w:val="bg-BG"/>
        </w:rPr>
        <w:t>Наредба № 1 от 30 януари 2012 г. за контрола и опазването на горските територии (</w:t>
      </w:r>
      <w:r w:rsidRPr="00894252">
        <w:rPr>
          <w:noProof/>
          <w:lang w:val="bg-BG"/>
        </w:rPr>
        <w:t>НKОГТ), разрешително за достъп до насаждения, в които се извършва добив на дървесина, отговарящо на изискванията на чл. 24, ал. 2 от НKОГТ.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5.43. Уведоми незабавно Възложителя, когато за лицето, на което е издадено позволителното за сеч възникнат обстоятелствата по чл. 62, ал. 5, т. 1-3 от </w:t>
      </w:r>
      <w:r w:rsidRPr="00894252">
        <w:rPr>
          <w:lang w:val="bg-BG" w:eastAsia="bg-BG"/>
        </w:rPr>
        <w:t>„Наредба № 8 от 5 Август 2011 г. за сечите в горите”.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5.44. Уведоми ВЪЗЛОЖИТЕЛЯ писмено в 3-дневен срок от настъпване на форсмажорни обстоятелства по смисъла на § 1, т. 23 от Допълнителните разпоредби на Наредбата,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CC506A" w:rsidRPr="00A67453" w:rsidRDefault="00CC506A" w:rsidP="00894252">
      <w:pPr>
        <w:ind w:right="28" w:firstLine="568"/>
        <w:jc w:val="both"/>
        <w:rPr>
          <w:lang w:val="ru-RU"/>
        </w:rPr>
      </w:pPr>
      <w:r w:rsidRPr="00894252">
        <w:rPr>
          <w:lang w:val="bg-BG"/>
        </w:rPr>
        <w:t xml:space="preserve">5.45. Регистрирания  лесовъд, на когото е издадено позволителното за сеч, носи отговорност и упражнява контрол по извършване на добива на дървесина до освидетелстване на сечището. Отговорността на регистрирания лесовъд не освобождава </w:t>
      </w:r>
      <w:r w:rsidRPr="00894252">
        <w:rPr>
          <w:spacing w:val="-1"/>
          <w:lang w:val="bg-BG"/>
        </w:rPr>
        <w:t>ИЗПЪЛНИТЕЛЯ</w:t>
      </w:r>
      <w:r w:rsidRPr="00894252">
        <w:rPr>
          <w:lang w:val="bg-BG"/>
        </w:rPr>
        <w:t xml:space="preserve"> от отговорността му </w:t>
      </w:r>
      <w:r w:rsidRPr="00894252">
        <w:rPr>
          <w:lang w:val="bg-BG"/>
        </w:rPr>
        <w:lastRenderedPageBreak/>
        <w:t xml:space="preserve">пред </w:t>
      </w:r>
      <w:r w:rsidRPr="00894252">
        <w:rPr>
          <w:spacing w:val="2"/>
          <w:lang w:val="bg-BG"/>
        </w:rPr>
        <w:t>ВЪЗЛОЖИТЕЛЯ</w:t>
      </w:r>
      <w:r w:rsidRPr="00894252">
        <w:rPr>
          <w:lang w:val="bg-BG"/>
        </w:rPr>
        <w:t xml:space="preserve"> за вредите, които последния е претърпял от неправомерните действия на лицензирания лесовъд на </w:t>
      </w:r>
      <w:r w:rsidRPr="00894252">
        <w:rPr>
          <w:spacing w:val="-1"/>
          <w:lang w:val="bg-BG"/>
        </w:rPr>
        <w:t>ИЗПЪЛНИТЕЛЯ</w:t>
      </w:r>
      <w:r w:rsidRPr="00894252">
        <w:rPr>
          <w:lang w:val="bg-BG"/>
        </w:rPr>
        <w:t>.</w:t>
      </w:r>
    </w:p>
    <w:p w:rsidR="00563172" w:rsidRPr="00A67453" w:rsidRDefault="00563172" w:rsidP="00894252">
      <w:pPr>
        <w:ind w:right="28" w:firstLine="568"/>
        <w:jc w:val="both"/>
        <w:rPr>
          <w:noProof/>
          <w:color w:val="333333"/>
          <w:lang w:val="ru-RU"/>
        </w:rPr>
      </w:pPr>
    </w:p>
    <w:p w:rsidR="00CC506A" w:rsidRPr="00A67453" w:rsidRDefault="00CC506A" w:rsidP="00894252">
      <w:pPr>
        <w:ind w:right="28" w:firstLine="568"/>
        <w:jc w:val="both"/>
        <w:rPr>
          <w:b/>
          <w:u w:val="single"/>
          <w:lang w:val="ru-RU"/>
        </w:rPr>
      </w:pPr>
      <w:r w:rsidRPr="00894252">
        <w:rPr>
          <w:b/>
          <w:u w:val="single"/>
          <w:lang w:val="bg-BG"/>
        </w:rPr>
        <w:t>VІ.СЪОБЩЕНИЯ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6.1. Всички съобщения и уведомления, включително и за разваляне на договора ще се извършват в писмена форма / чрез препоръчана поща или в деловодството на ДГС /.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</w:p>
    <w:p w:rsidR="00CC506A" w:rsidRPr="00894252" w:rsidRDefault="00CC506A" w:rsidP="00894252">
      <w:pPr>
        <w:ind w:right="28" w:firstLine="568"/>
        <w:jc w:val="both"/>
        <w:rPr>
          <w:b/>
          <w:u w:val="single"/>
          <w:lang w:val="bg-BG"/>
        </w:rPr>
      </w:pPr>
      <w:r w:rsidRPr="00894252">
        <w:rPr>
          <w:b/>
          <w:u w:val="single"/>
          <w:lang w:val="bg-BG"/>
        </w:rPr>
        <w:t>VII. ГАРАНЦИЯ</w:t>
      </w:r>
    </w:p>
    <w:p w:rsidR="00CC506A" w:rsidRPr="00563172" w:rsidRDefault="00CC506A" w:rsidP="00894252">
      <w:pPr>
        <w:shd w:val="clear" w:color="auto" w:fill="FFFFFF"/>
        <w:spacing w:line="240" w:lineRule="exact"/>
        <w:ind w:right="28" w:firstLine="568"/>
        <w:jc w:val="both"/>
        <w:rPr>
          <w:b/>
          <w:lang w:val="bg-BG"/>
        </w:rPr>
      </w:pPr>
      <w:r w:rsidRPr="00894252">
        <w:rPr>
          <w:lang w:val="bg-BG"/>
        </w:rPr>
        <w:t xml:space="preserve">7.1. Гаранцията за изпълнение на договора е в размер на </w:t>
      </w:r>
      <w:r w:rsidR="00563172" w:rsidRPr="00563172">
        <w:rPr>
          <w:b/>
          <w:lang w:val="ru-RU"/>
        </w:rPr>
        <w:t>1189.00</w:t>
      </w:r>
      <w:r w:rsidRPr="00563172">
        <w:rPr>
          <w:b/>
          <w:lang w:val="bg-BG"/>
        </w:rPr>
        <w:t xml:space="preserve"> (</w:t>
      </w:r>
      <w:r w:rsidR="00563172" w:rsidRPr="00563172">
        <w:rPr>
          <w:b/>
          <w:lang w:val="bg-BG"/>
        </w:rPr>
        <w:t>хиляда сто осемдесет и девет лв.</w:t>
      </w:r>
      <w:r w:rsidRPr="00563172">
        <w:rPr>
          <w:b/>
          <w:lang w:val="bg-BG"/>
        </w:rPr>
        <w:t>) лева.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7.2.</w:t>
      </w:r>
      <w:r w:rsidRPr="00894252">
        <w:rPr>
          <w:spacing w:val="-2"/>
          <w:lang w:val="bg-BG"/>
        </w:rPr>
        <w:t xml:space="preserve">Гаранцията за изпълнение на ИЗПЪЛНИТЕЛЯ се освобождава от ВЪЗЛОЖИТЕЛЯ при изпълнение на договорните задължения в срок 10 /десет/ работни дни след </w:t>
      </w:r>
      <w:r w:rsidRPr="00894252">
        <w:rPr>
          <w:spacing w:val="-1"/>
          <w:lang w:val="bg-BG"/>
        </w:rPr>
        <w:t xml:space="preserve">подписване на констативен протокол за освидетелстване на сечища, съгласно чл.109 ал.1 от ЗГ, без </w:t>
      </w:r>
      <w:r w:rsidRPr="00894252">
        <w:rPr>
          <w:lang w:val="bg-BG"/>
        </w:rPr>
        <w:t xml:space="preserve">забележка от страна на </w:t>
      </w:r>
      <w:r w:rsidRPr="00894252">
        <w:rPr>
          <w:spacing w:val="2"/>
          <w:lang w:val="bg-BG"/>
        </w:rPr>
        <w:t>ВЪЗЛОЖИТЕЛЯ</w:t>
      </w:r>
      <w:r w:rsidRPr="00894252">
        <w:rPr>
          <w:lang w:val="bg-BG"/>
        </w:rPr>
        <w:t xml:space="preserve">. </w:t>
      </w:r>
      <w:r w:rsidRPr="00894252">
        <w:rPr>
          <w:spacing w:val="-2"/>
          <w:lang w:val="bg-BG"/>
        </w:rPr>
        <w:t>ИЗПЪЛНИТЕЛЯТ</w:t>
      </w:r>
      <w:r w:rsidRPr="00894252">
        <w:rPr>
          <w:lang w:val="bg-BG"/>
        </w:rPr>
        <w:t xml:space="preserve"> е длъжен да осигури личното присъствие на лицензирания си лесовъд за освидетелстването на сечището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7.3 Гаранцията за изпълнение не се възстановява и остава в полза на Възложителя: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-  Когато поради причина, която може да му се вмени във вина, Изпълнителят не извърши точно и в срок дейността, която му е възложена съгласно чл. 1, ал. 1 от този договор.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</w:p>
    <w:p w:rsidR="00CC506A" w:rsidRPr="00894252" w:rsidRDefault="00CC506A" w:rsidP="00894252">
      <w:pPr>
        <w:pStyle w:val="a3"/>
        <w:spacing w:after="0"/>
        <w:ind w:right="28" w:firstLine="568"/>
        <w:rPr>
          <w:rFonts w:ascii="Times New Roman" w:hAnsi="Times New Roman"/>
          <w:b/>
          <w:u w:val="single"/>
          <w:lang w:val="bg-BG"/>
        </w:rPr>
      </w:pPr>
      <w:r w:rsidRPr="00894252">
        <w:rPr>
          <w:rFonts w:ascii="Times New Roman" w:hAnsi="Times New Roman"/>
          <w:b/>
          <w:u w:val="single"/>
          <w:lang w:val="bg-BG"/>
        </w:rPr>
        <w:t xml:space="preserve">VІІI. САНКЦИИ И НЕУСТОЙКИ 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8.1. Страните по договора </w:t>
      </w:r>
      <w:r w:rsidRPr="00894252">
        <w:rPr>
          <w:rStyle w:val="bumpedfont15"/>
          <w:rFonts w:ascii="Times New Roman" w:hAnsi="Times New Roman"/>
          <w:lang w:val="bg-BG"/>
        </w:rPr>
        <w:t xml:space="preserve">не носят отговорност и </w:t>
      </w:r>
      <w:r w:rsidRPr="00894252">
        <w:rPr>
          <w:rFonts w:ascii="Times New Roman" w:hAnsi="Times New Roman"/>
          <w:lang w:val="bg-BG"/>
        </w:rPr>
        <w:t>не дължат неустойки за</w:t>
      </w:r>
      <w:r w:rsidRPr="00894252">
        <w:rPr>
          <w:rStyle w:val="bumpedfont15"/>
          <w:rFonts w:ascii="Times New Roman" w:hAnsi="Times New Roman"/>
          <w:lang w:val="bg-BG"/>
        </w:rPr>
        <w:t xml:space="preserve"> пълно или частично неизпълнение на задълженията си по него, ако то се дължи </w:t>
      </w:r>
      <w:r w:rsidRPr="00894252">
        <w:rPr>
          <w:rFonts w:ascii="Times New Roman" w:hAnsi="Times New Roman"/>
          <w:lang w:val="bg-BG"/>
        </w:rPr>
        <w:t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8.2.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8.3. По  т. 4.10. до 4.12.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>8.4. По т. 4.15.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8.5. За неспазване на определения срок по т. 4.16. – неустойка в размер на законната лихва върху дължимата сума за срока на просрочието. 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>8.6. ИЗПЪЛНИТЕЛЯТ дължи на ВЪЗЛОЖИТЕЛЯ неустойка за виновно неизпълнение на задълженията си по договора, в следните случаи: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8.6.1. По т. 5.8. – неустойка в размер, равен на внесената от него гаранция за изпълнение на договора, преизчислена за съответното насаждение, за което ИЗПЪЛНИТЕЛЯ не е изпълнил задължението; 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>8.6.2. По т.5.15.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i/>
          <w:color w:val="FF0000"/>
          <w:lang w:val="bg-BG"/>
        </w:rPr>
      </w:pPr>
      <w:r w:rsidRPr="00894252">
        <w:rPr>
          <w:rFonts w:ascii="Times New Roman" w:hAnsi="Times New Roman"/>
          <w:lang w:val="bg-BG"/>
        </w:rPr>
        <w:t>8.6.3. По т.5.16. – неустойка в размер, равен на 30% от стойността на услугата за добива на тази дървесина;</w:t>
      </w:r>
      <w:r w:rsidRPr="00894252">
        <w:rPr>
          <w:rFonts w:ascii="Times New Roman" w:hAnsi="Times New Roman"/>
          <w:i/>
          <w:color w:val="FF0000"/>
          <w:lang w:val="bg-BG"/>
        </w:rPr>
        <w:t xml:space="preserve"> 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8.6.4. По т. 5.22. – неустойка в размер, равен на 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договора. 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8.7. За неизпълнение на </w:t>
      </w:r>
      <w:r w:rsidRPr="00894252">
        <w:rPr>
          <w:rFonts w:ascii="Times New Roman" w:hAnsi="Times New Roman"/>
          <w:color w:val="000000"/>
          <w:lang w:val="bg-BG"/>
        </w:rPr>
        <w:t>други задължения по договора</w:t>
      </w:r>
      <w:r w:rsidRPr="00894252">
        <w:rPr>
          <w:rFonts w:ascii="Times New Roman" w:hAnsi="Times New Roman"/>
          <w:lang w:val="bg-BG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</w:t>
      </w:r>
      <w:r w:rsidRPr="00894252">
        <w:rPr>
          <w:rFonts w:ascii="Times New Roman" w:hAnsi="Times New Roman"/>
          <w:lang w:val="bg-BG"/>
        </w:rPr>
        <w:lastRenderedPageBreak/>
        <w:t xml:space="preserve">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CC506A" w:rsidRPr="00894252" w:rsidRDefault="00CC506A" w:rsidP="00894252">
      <w:pPr>
        <w:pStyle w:val="a3"/>
        <w:tabs>
          <w:tab w:val="left" w:pos="851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 8.8. 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CC506A" w:rsidRPr="00894252" w:rsidRDefault="00CC506A" w:rsidP="00894252">
      <w:pPr>
        <w:pStyle w:val="a3"/>
        <w:tabs>
          <w:tab w:val="left" w:pos="709"/>
          <w:tab w:val="right" w:pos="993"/>
        </w:tabs>
        <w:spacing w:after="0"/>
        <w:ind w:right="28" w:firstLine="568"/>
        <w:rPr>
          <w:rFonts w:ascii="Times New Roman" w:hAnsi="Times New Roman"/>
          <w:b/>
          <w:u w:val="single"/>
          <w:lang w:val="bg-BG"/>
        </w:rPr>
      </w:pPr>
    </w:p>
    <w:p w:rsidR="00CC506A" w:rsidRPr="00894252" w:rsidRDefault="00CC506A" w:rsidP="00894252">
      <w:pPr>
        <w:pStyle w:val="a3"/>
        <w:tabs>
          <w:tab w:val="left" w:pos="709"/>
          <w:tab w:val="right" w:pos="993"/>
        </w:tabs>
        <w:spacing w:after="0"/>
        <w:ind w:right="28" w:firstLine="568"/>
        <w:rPr>
          <w:rFonts w:ascii="Times New Roman" w:hAnsi="Times New Roman"/>
          <w:b/>
          <w:u w:val="single"/>
          <w:lang w:val="bg-BG"/>
        </w:rPr>
      </w:pPr>
      <w:r w:rsidRPr="00894252">
        <w:rPr>
          <w:rFonts w:ascii="Times New Roman" w:hAnsi="Times New Roman"/>
          <w:b/>
          <w:u w:val="single"/>
          <w:lang w:val="bg-BG"/>
        </w:rPr>
        <w:t>IX. ПРЕКРАТЯВАНЕ НА ДОГОВОРА</w:t>
      </w:r>
    </w:p>
    <w:p w:rsidR="00CC506A" w:rsidRPr="00894252" w:rsidRDefault="00CC506A" w:rsidP="00894252">
      <w:pPr>
        <w:pStyle w:val="a3"/>
        <w:tabs>
          <w:tab w:val="left" w:pos="450"/>
          <w:tab w:val="left" w:pos="709"/>
          <w:tab w:val="left" w:pos="1134"/>
          <w:tab w:val="right" w:pos="9974"/>
        </w:tabs>
        <w:spacing w:after="0"/>
        <w:ind w:right="28" w:firstLine="568"/>
        <w:rPr>
          <w:rFonts w:ascii="Times New Roman" w:hAnsi="Times New Roman"/>
          <w:b/>
          <w:lang w:val="bg-BG"/>
        </w:rPr>
      </w:pPr>
      <w:r w:rsidRPr="00894252">
        <w:rPr>
          <w:rFonts w:ascii="Times New Roman" w:hAnsi="Times New Roman"/>
          <w:b/>
          <w:lang w:val="bg-BG"/>
        </w:rPr>
        <w:t>Договорът се прекратява:</w:t>
      </w:r>
    </w:p>
    <w:p w:rsidR="00CC506A" w:rsidRPr="00894252" w:rsidRDefault="00CC506A" w:rsidP="00894252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>9.1. С изтичане срока на договора;</w:t>
      </w:r>
    </w:p>
    <w:p w:rsidR="00CC506A" w:rsidRPr="00894252" w:rsidRDefault="00CC506A" w:rsidP="00894252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>9.2.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CC506A" w:rsidRPr="00894252" w:rsidRDefault="00CC506A" w:rsidP="00894252">
      <w:pPr>
        <w:pStyle w:val="a3"/>
        <w:tabs>
          <w:tab w:val="left" w:pos="567"/>
          <w:tab w:val="left" w:pos="709"/>
          <w:tab w:val="left" w:pos="851"/>
          <w:tab w:val="left" w:pos="1134"/>
          <w:tab w:val="right" w:pos="9974"/>
        </w:tabs>
        <w:spacing w:after="0"/>
        <w:ind w:right="28" w:firstLine="568"/>
        <w:jc w:val="both"/>
        <w:rPr>
          <w:rFonts w:ascii="Times New Roman" w:hAnsi="Times New Roman"/>
          <w:lang w:val="bg-BG"/>
        </w:rPr>
      </w:pPr>
      <w:r w:rsidRPr="00894252">
        <w:rPr>
          <w:rFonts w:ascii="Times New Roman" w:hAnsi="Times New Roman"/>
          <w:lang w:val="bg-BG"/>
        </w:rPr>
        <w:t xml:space="preserve">9.3. С едностранно писмено волеизявление от ВЪЗЛОЖИТЕЛЯ, без да дължи обезщетение за пропуснати ползи, когато по време на действието на договора се установи, че: </w:t>
      </w:r>
    </w:p>
    <w:p w:rsidR="00CC506A" w:rsidRPr="00894252" w:rsidRDefault="00CC506A" w:rsidP="00894252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right="28" w:firstLine="568"/>
        <w:jc w:val="both"/>
        <w:rPr>
          <w:rFonts w:ascii="Times New Roman" w:hAnsi="Times New Roman"/>
          <w:sz w:val="24"/>
          <w:szCs w:val="24"/>
        </w:rPr>
      </w:pPr>
      <w:r w:rsidRPr="00894252">
        <w:rPr>
          <w:rFonts w:ascii="Times New Roman" w:hAnsi="Times New Roman"/>
          <w:sz w:val="24"/>
          <w:szCs w:val="24"/>
        </w:rPr>
        <w:t>9.3.1. ИЗПЪЛНИТЕЛЯТ или подизпълнителите му вече не отговарят на някое от изискванията на ВЪЗЛОЖИТЕЛЯ в резултат на настъпила промяна в обстоятелствата;</w:t>
      </w:r>
    </w:p>
    <w:p w:rsidR="00CC506A" w:rsidRPr="00894252" w:rsidRDefault="00CC506A" w:rsidP="00894252">
      <w:pPr>
        <w:pStyle w:val="a9"/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right="28" w:firstLine="568"/>
        <w:jc w:val="both"/>
        <w:rPr>
          <w:rFonts w:ascii="Times New Roman" w:hAnsi="Times New Roman"/>
          <w:sz w:val="24"/>
          <w:szCs w:val="24"/>
        </w:rPr>
      </w:pPr>
      <w:r w:rsidRPr="00894252">
        <w:rPr>
          <w:rFonts w:ascii="Times New Roman" w:hAnsi="Times New Roman"/>
          <w:sz w:val="24"/>
          <w:szCs w:val="24"/>
        </w:rPr>
        <w:t>9.3.2. ИЗПЪЛНИТЕЛЯТ е подписал декларация с невярно съдържание при провеждането на конкурса за възлагане на дейността;</w:t>
      </w:r>
    </w:p>
    <w:p w:rsidR="00CC506A" w:rsidRPr="00894252" w:rsidRDefault="00CC506A" w:rsidP="00894252">
      <w:pPr>
        <w:tabs>
          <w:tab w:val="left" w:pos="993"/>
          <w:tab w:val="left" w:pos="1134"/>
        </w:tabs>
        <w:ind w:right="28" w:firstLine="568"/>
        <w:jc w:val="both"/>
        <w:rPr>
          <w:lang w:val="bg-BG"/>
        </w:rPr>
      </w:pPr>
      <w:r w:rsidRPr="00894252">
        <w:rPr>
          <w:rFonts w:eastAsia="PMingLiU"/>
          <w:lang w:val="bg-BG" w:eastAsia="zh-TW"/>
        </w:rPr>
        <w:t xml:space="preserve">9.4. ВЪЗЛОЖИТЕЛЯТ </w:t>
      </w:r>
      <w:r w:rsidRPr="00894252">
        <w:rPr>
          <w:rFonts w:eastAsia="PMingLiU"/>
          <w:b/>
          <w:lang w:val="bg-BG" w:eastAsia="zh-TW"/>
        </w:rPr>
        <w:t xml:space="preserve">може </w:t>
      </w:r>
      <w:r w:rsidRPr="00894252">
        <w:rPr>
          <w:rFonts w:eastAsia="PMingLiU"/>
          <w:lang w:val="bg-BG" w:eastAsia="zh-TW"/>
        </w:rPr>
        <w:t xml:space="preserve">да прекрати договора в случай, че </w:t>
      </w:r>
      <w:r w:rsidRPr="00894252">
        <w:rPr>
          <w:lang w:val="bg-BG"/>
        </w:rPr>
        <w:t>ИЗПЪЛНИТЕЛЯТ е допуснал 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подизпълнителите;</w:t>
      </w:r>
    </w:p>
    <w:p w:rsidR="00CC506A" w:rsidRPr="00894252" w:rsidRDefault="00CC506A" w:rsidP="00894252">
      <w:pPr>
        <w:tabs>
          <w:tab w:val="left" w:pos="993"/>
          <w:tab w:val="left" w:pos="1134"/>
        </w:tabs>
        <w:ind w:right="28" w:firstLine="568"/>
        <w:jc w:val="both"/>
        <w:rPr>
          <w:rFonts w:eastAsia="PMingLiU"/>
          <w:lang w:val="bg-BG" w:eastAsia="zh-TW"/>
        </w:rPr>
      </w:pPr>
      <w:r w:rsidRPr="00894252">
        <w:rPr>
          <w:rFonts w:eastAsia="PMingLiU"/>
          <w:lang w:val="bg-BG" w:eastAsia="zh-TW"/>
        </w:rPr>
        <w:t xml:space="preserve">9.5. ВЪЗЛОЖИТЕЛЯТ </w:t>
      </w:r>
      <w:r w:rsidRPr="00894252">
        <w:rPr>
          <w:rFonts w:eastAsia="PMingLiU"/>
          <w:b/>
          <w:lang w:val="bg-BG" w:eastAsia="zh-TW"/>
        </w:rPr>
        <w:t xml:space="preserve">може </w:t>
      </w:r>
      <w:r w:rsidRPr="00894252">
        <w:rPr>
          <w:rFonts w:eastAsia="PMingLiU"/>
          <w:lang w:val="bg-BG" w:eastAsia="zh-TW"/>
        </w:rPr>
        <w:t>да прекрати договора в случаите по т. 4.2.1 до 4.2.4.;</w:t>
      </w:r>
    </w:p>
    <w:p w:rsidR="00CC506A" w:rsidRPr="00894252" w:rsidRDefault="00CC506A" w:rsidP="00894252">
      <w:pPr>
        <w:tabs>
          <w:tab w:val="left" w:pos="993"/>
          <w:tab w:val="lef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9.6. При отказ от страна на ИЗПЪЛНИТЕЛЯ да извърши добива на дървесина, в случаите на т. 4.9. от договора, след като сечта в насажденията е започнала, като заплати на ИЗПЪЛНИТЕЛЯ само действително извършената дейност.</w:t>
      </w:r>
    </w:p>
    <w:p w:rsidR="00CC506A" w:rsidRPr="00894252" w:rsidRDefault="00CC506A" w:rsidP="00894252">
      <w:pPr>
        <w:tabs>
          <w:tab w:val="left" w:pos="709"/>
          <w:tab w:val="lef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9.7. С едностранно писмено уведомление от всяка една от страните, те могат да прекратят договора поради обективни причини –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ИЗПЪЛНИТЕЛЯ, внесената от ИЗПЪЛНИТЕЛЯ гаранция за изпълнение на договора се освобождава, а страните не си дължат неустойки и престации за пропуснати ползи.</w:t>
      </w:r>
    </w:p>
    <w:p w:rsidR="00CC506A" w:rsidRPr="00894252" w:rsidRDefault="00CC506A" w:rsidP="00894252">
      <w:pPr>
        <w:tabs>
          <w:tab w:val="left" w:pos="709"/>
          <w:tab w:val="lef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9.8. ВЪЗЛОЖИТЕЛЯТ </w:t>
      </w:r>
      <w:r w:rsidRPr="00894252">
        <w:rPr>
          <w:b/>
          <w:lang w:val="bg-BG"/>
        </w:rPr>
        <w:t>може</w:t>
      </w:r>
      <w:r w:rsidRPr="00894252">
        <w:rPr>
          <w:lang w:val="bg-BG"/>
        </w:rPr>
        <w:t xml:space="preserve"> да прекрати договора с едностранно писмено уведомление, без да дължи обезщетение за пропуснати ползи, в следните случаи:</w:t>
      </w:r>
    </w:p>
    <w:p w:rsidR="00CC506A" w:rsidRPr="00894252" w:rsidRDefault="00CC506A" w:rsidP="00894252">
      <w:pPr>
        <w:tabs>
          <w:tab w:val="left" w:pos="426"/>
          <w:tab w:val="lef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9.8.1. За неизпълнение графика за добив по т. 5.22.</w:t>
      </w:r>
    </w:p>
    <w:p w:rsidR="00CC506A" w:rsidRPr="00894252" w:rsidRDefault="00CC506A" w:rsidP="00894252">
      <w:pPr>
        <w:tabs>
          <w:tab w:val="left" w:pos="426"/>
          <w:tab w:val="lef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9.8.2 ИЗПЪЛНИТЕЛЯТ е допуснал отстраними отклонения от определените с договора технологични и качествени показатели за извършване на съответната дейност, включително такива, допуснати от подизпълнителите, които не желае да отстрани за своя сметка.    </w:t>
      </w:r>
    </w:p>
    <w:p w:rsidR="00CC506A" w:rsidRPr="00894252" w:rsidRDefault="00CC506A" w:rsidP="00894252">
      <w:pPr>
        <w:tabs>
          <w:tab w:val="left" w:pos="709"/>
          <w:tab w:val="lef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9.9. 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CC506A" w:rsidRPr="00894252" w:rsidRDefault="00CC506A" w:rsidP="00894252">
      <w:pPr>
        <w:tabs>
          <w:tab w:val="left" w:pos="426"/>
          <w:tab w:val="left" w:pos="1134"/>
        </w:tabs>
        <w:ind w:right="28" w:firstLine="568"/>
        <w:jc w:val="both"/>
        <w:rPr>
          <w:lang w:val="bg-BG"/>
        </w:rPr>
      </w:pPr>
      <w:r w:rsidRPr="00894252">
        <w:rPr>
          <w:lang w:val="bg-BG"/>
        </w:rPr>
        <w:t>9.9.1. по т. 4.10. и 4.11.;</w:t>
      </w:r>
    </w:p>
    <w:p w:rsidR="00CC506A" w:rsidRPr="00894252" w:rsidRDefault="00CC506A" w:rsidP="00894252">
      <w:pPr>
        <w:tabs>
          <w:tab w:val="left" w:pos="426"/>
          <w:tab w:val="left" w:pos="1134"/>
        </w:tabs>
        <w:ind w:right="28" w:firstLine="568"/>
        <w:jc w:val="both"/>
        <w:rPr>
          <w:rFonts w:eastAsia="PMingLiU"/>
          <w:lang w:val="bg-BG" w:eastAsia="zh-TW"/>
        </w:rPr>
      </w:pPr>
      <w:r w:rsidRPr="00894252">
        <w:rPr>
          <w:lang w:val="bg-BG"/>
        </w:rPr>
        <w:t xml:space="preserve">9.9.2. по т. 4.12. – в срок по дълъг от 30 дни от датата на издаване на първото позволително за сеч за насаждение в обекта. 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</w:p>
    <w:p w:rsidR="00CC506A" w:rsidRPr="00894252" w:rsidRDefault="00CC506A" w:rsidP="00894252">
      <w:pPr>
        <w:ind w:right="28" w:firstLine="568"/>
        <w:jc w:val="both"/>
        <w:rPr>
          <w:b/>
          <w:u w:val="single"/>
          <w:lang w:val="bg-BG"/>
        </w:rPr>
      </w:pPr>
      <w:r w:rsidRPr="00894252">
        <w:rPr>
          <w:b/>
          <w:u w:val="single"/>
          <w:lang w:val="bg-BG"/>
        </w:rPr>
        <w:t>Х.ДОПЪЛНИТЕЛНИ РАЗПОРЕДБИ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10.1. Настоящият договор влиза в сила от датата на неговото подписване 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t>10.2. Възникналите спорове относно приложението и тълкуването на настоящия договор се решават чрез преговори между страните и по взаимно съгласие, а когато такова липсва спорът се решава от съда.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  <w:r w:rsidRPr="00894252">
        <w:rPr>
          <w:lang w:val="bg-BG"/>
        </w:rPr>
        <w:lastRenderedPageBreak/>
        <w:t>10.3.</w:t>
      </w:r>
      <w:r w:rsidR="00563172">
        <w:rPr>
          <w:lang w:val="bg-BG"/>
        </w:rPr>
        <w:t xml:space="preserve"> </w:t>
      </w:r>
      <w:r w:rsidRPr="00894252">
        <w:rPr>
          <w:lang w:val="bg-BG"/>
        </w:rPr>
        <w:t>За неуредените в договора случаи се прилагат разпоредбите на общото българското законодателство.</w:t>
      </w:r>
    </w:p>
    <w:p w:rsidR="00CC506A" w:rsidRPr="00894252" w:rsidRDefault="00CC506A" w:rsidP="00894252">
      <w:pPr>
        <w:ind w:right="28" w:firstLine="568"/>
        <w:jc w:val="both"/>
        <w:rPr>
          <w:b/>
          <w:lang w:val="bg-BG"/>
        </w:rPr>
      </w:pPr>
      <w:r w:rsidRPr="00894252">
        <w:rPr>
          <w:lang w:val="bg-BG"/>
        </w:rPr>
        <w:t>10.4.</w:t>
      </w:r>
      <w:r w:rsidR="00563172">
        <w:rPr>
          <w:lang w:val="bg-BG"/>
        </w:rPr>
        <w:t xml:space="preserve"> </w:t>
      </w:r>
      <w:r w:rsidRPr="00894252">
        <w:rPr>
          <w:b/>
          <w:lang w:val="bg-BG"/>
        </w:rPr>
        <w:t>При сключване на настоящия договор, ИЗПЪЛНИТЕЛЯТ предоставя на ВЪЗЛОЖИТЕЛЯ следните документи:</w:t>
      </w:r>
    </w:p>
    <w:p w:rsidR="00CC506A" w:rsidRPr="00894252" w:rsidRDefault="00CC506A" w:rsidP="00894252">
      <w:pPr>
        <w:spacing w:line="276" w:lineRule="auto"/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- </w:t>
      </w:r>
      <w:r w:rsidRPr="00894252">
        <w:rPr>
          <w:lang w:val="bg-BG" w:eastAsia="bg-BG"/>
        </w:rPr>
        <w:t>свидетелство за съдимост на физическото лице или на лицата, които представляват съответния кандидат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</w:t>
      </w:r>
      <w:r w:rsidRPr="00894252">
        <w:rPr>
          <w:lang w:val="bg-BG"/>
        </w:rPr>
        <w:t>;</w:t>
      </w:r>
    </w:p>
    <w:p w:rsidR="00CC506A" w:rsidRPr="00894252" w:rsidRDefault="00CC506A" w:rsidP="00894252">
      <w:pPr>
        <w:pStyle w:val="6"/>
        <w:keepNext w:val="0"/>
        <w:keepLines w:val="0"/>
        <w:spacing w:before="0"/>
        <w:ind w:right="28" w:firstLine="568"/>
        <w:jc w:val="both"/>
        <w:rPr>
          <w:rFonts w:ascii="Times New Roman" w:hAnsi="Times New Roman"/>
          <w:i w:val="0"/>
          <w:color w:val="auto"/>
          <w:sz w:val="24"/>
          <w:szCs w:val="24"/>
          <w:lang w:val="bg-BG"/>
        </w:rPr>
      </w:pPr>
      <w:r w:rsidRPr="00894252">
        <w:rPr>
          <w:rFonts w:ascii="Times New Roman" w:hAnsi="Times New Roman"/>
          <w:i w:val="0"/>
          <w:color w:val="auto"/>
          <w:sz w:val="24"/>
          <w:szCs w:val="24"/>
          <w:lang w:val="bg-BG"/>
        </w:rPr>
        <w:t>- номер на документ за внасяне на допълнителна парична сума, в случаите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CC506A" w:rsidRPr="00894252" w:rsidRDefault="00CC506A" w:rsidP="00894252">
      <w:pPr>
        <w:ind w:right="28" w:firstLine="568"/>
        <w:jc w:val="both"/>
        <w:rPr>
          <w:lang w:val="bg-BG" w:eastAsia="bg-BG"/>
        </w:rPr>
      </w:pPr>
      <w:r w:rsidRPr="00894252">
        <w:rPr>
          <w:lang w:val="bg-BG"/>
        </w:rPr>
        <w:t>-  документи, доказващи обстоятелствата за техническа и кадрова обезпеченост, които са декларирани</w:t>
      </w:r>
      <w:r w:rsidRPr="00894252">
        <w:rPr>
          <w:lang w:val="bg-BG" w:eastAsia="bg-BG"/>
        </w:rPr>
        <w:t>.</w:t>
      </w:r>
    </w:p>
    <w:p w:rsidR="00CC506A" w:rsidRPr="00894252" w:rsidRDefault="00CC506A" w:rsidP="00894252">
      <w:pPr>
        <w:shd w:val="clear" w:color="auto" w:fill="FFFFFF"/>
        <w:ind w:right="28" w:firstLine="568"/>
        <w:jc w:val="both"/>
        <w:rPr>
          <w:lang w:val="bg-BG"/>
        </w:rPr>
      </w:pPr>
      <w:r w:rsidRPr="00894252">
        <w:rPr>
          <w:lang w:val="bg-BG"/>
        </w:rPr>
        <w:t xml:space="preserve">10.5. Незаконно добитата дървесина, установена с констативен протокол и влязло в сила наказателно постановление, остава на разположение на ТП </w:t>
      </w:r>
      <w:r w:rsidR="00563172">
        <w:rPr>
          <w:lang w:val="bg-BG"/>
        </w:rPr>
        <w:t>„</w:t>
      </w:r>
      <w:r w:rsidRPr="00894252">
        <w:rPr>
          <w:lang w:val="bg-BG"/>
        </w:rPr>
        <w:t xml:space="preserve">ДГС </w:t>
      </w:r>
      <w:r w:rsidR="00563172">
        <w:rPr>
          <w:lang w:val="bg-BG"/>
        </w:rPr>
        <w:t xml:space="preserve">– </w:t>
      </w:r>
      <w:r w:rsidRPr="00894252">
        <w:rPr>
          <w:lang w:val="bg-BG"/>
        </w:rPr>
        <w:t>Бургас</w:t>
      </w:r>
      <w:r w:rsidR="00563172">
        <w:rPr>
          <w:lang w:val="bg-BG"/>
        </w:rPr>
        <w:t>”</w:t>
      </w:r>
      <w:r w:rsidRPr="00894252">
        <w:rPr>
          <w:lang w:val="bg-BG"/>
        </w:rPr>
        <w:t xml:space="preserve"> и не се заплаща на ИЗПЪЛНИТЕЛЯ.</w:t>
      </w:r>
    </w:p>
    <w:p w:rsidR="00CC506A" w:rsidRPr="00894252" w:rsidRDefault="00CC506A" w:rsidP="00894252">
      <w:pPr>
        <w:pStyle w:val="Char1CharCharCharChar0"/>
        <w:ind w:right="28" w:firstLine="568"/>
        <w:jc w:val="both"/>
        <w:rPr>
          <w:rFonts w:ascii="Times New Roman" w:hAnsi="Times New Roman"/>
          <w:bCs/>
          <w:szCs w:val="24"/>
          <w:lang w:val="bg-BG"/>
        </w:rPr>
      </w:pPr>
    </w:p>
    <w:p w:rsidR="00CC506A" w:rsidRPr="00894252" w:rsidRDefault="00CC506A" w:rsidP="00894252">
      <w:pPr>
        <w:shd w:val="clear" w:color="auto" w:fill="FFFFFF"/>
        <w:ind w:right="28" w:firstLine="568"/>
        <w:jc w:val="both"/>
        <w:rPr>
          <w:lang w:val="bg-BG"/>
        </w:rPr>
      </w:pPr>
      <w:r w:rsidRPr="00894252">
        <w:rPr>
          <w:lang w:val="bg-BG"/>
        </w:rPr>
        <w:t>Гореизброените документи 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CC506A" w:rsidRPr="00894252" w:rsidRDefault="00CC506A" w:rsidP="00894252">
      <w:pPr>
        <w:shd w:val="clear" w:color="auto" w:fill="FFFFFF"/>
        <w:ind w:right="28" w:firstLine="568"/>
        <w:jc w:val="both"/>
        <w:rPr>
          <w:color w:val="FF0000"/>
          <w:lang w:val="bg-BG"/>
        </w:rPr>
      </w:pPr>
    </w:p>
    <w:p w:rsidR="00CC506A" w:rsidRPr="00894252" w:rsidRDefault="00563172" w:rsidP="00894252">
      <w:pPr>
        <w:ind w:right="28" w:firstLine="568"/>
        <w:jc w:val="both"/>
        <w:rPr>
          <w:lang w:val="bg-BG"/>
        </w:rPr>
      </w:pPr>
      <w:r w:rsidRPr="000640FA">
        <w:rPr>
          <w:lang w:val="bg-BG"/>
        </w:rPr>
        <w:t>На</w:t>
      </w:r>
      <w:r>
        <w:rPr>
          <w:lang w:val="bg-BG"/>
        </w:rPr>
        <w:t xml:space="preserve">стоящият договор се сключи в три еднообразни екземпляра </w:t>
      </w:r>
      <w:r w:rsidRPr="000640FA">
        <w:rPr>
          <w:lang w:val="bg-BG"/>
        </w:rPr>
        <w:t xml:space="preserve"> един за</w:t>
      </w:r>
      <w:r>
        <w:rPr>
          <w:lang w:val="bg-BG"/>
        </w:rPr>
        <w:t xml:space="preserve"> ИЗПЪЛНИТЕЛЯ и два за ВЪЗЛОЖИТЕЛЯ</w:t>
      </w:r>
      <w:r w:rsidRPr="000640FA">
        <w:rPr>
          <w:lang w:val="bg-BG"/>
        </w:rPr>
        <w:t>.</w:t>
      </w:r>
    </w:p>
    <w:p w:rsidR="00563172" w:rsidRDefault="00563172" w:rsidP="00894252">
      <w:pPr>
        <w:ind w:right="28" w:firstLine="568"/>
        <w:rPr>
          <w:lang w:val="bg-BG"/>
        </w:rPr>
      </w:pPr>
    </w:p>
    <w:p w:rsidR="00563172" w:rsidRDefault="00563172" w:rsidP="00563172">
      <w:pPr>
        <w:ind w:right="28"/>
        <w:rPr>
          <w:b/>
          <w:lang w:val="bg-BG"/>
        </w:rPr>
      </w:pPr>
    </w:p>
    <w:p w:rsidR="00563172" w:rsidRDefault="00563172" w:rsidP="00563172">
      <w:pPr>
        <w:ind w:right="28"/>
        <w:rPr>
          <w:b/>
          <w:lang w:val="bg-BG"/>
        </w:rPr>
      </w:pPr>
    </w:p>
    <w:p w:rsidR="00A67453" w:rsidRPr="00E04A46" w:rsidRDefault="00A67453" w:rsidP="00A67453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FC0C3E">
        <w:rPr>
          <w:b/>
          <w:lang w:val="bg-BG"/>
        </w:rPr>
        <w:t xml:space="preserve">ВЪЗЛОЖИТЕЛ :  </w:t>
      </w: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  <w:r w:rsidRPr="00E04A46">
        <w:rPr>
          <w:i/>
          <w:caps/>
          <w:color w:val="000000"/>
          <w:sz w:val="16"/>
          <w:szCs w:val="16"/>
          <w:lang w:val="ru-RU"/>
        </w:rPr>
        <w:t xml:space="preserve">            </w:t>
      </w:r>
      <w:r w:rsidRPr="00FC0C3E">
        <w:rPr>
          <w:b/>
          <w:lang w:val="bg-BG"/>
        </w:rPr>
        <w:t>ИЗПЪЛНИТЕЛ:</w:t>
      </w:r>
      <w:r w:rsidRPr="00E04A46">
        <w:rPr>
          <w:i/>
          <w:caps/>
          <w:color w:val="000000"/>
          <w:sz w:val="16"/>
          <w:szCs w:val="16"/>
          <w:lang w:val="bg-BG"/>
        </w:rPr>
        <w:t xml:space="preserve"> </w:t>
      </w: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A67453" w:rsidRPr="00E04A46" w:rsidRDefault="00A67453" w:rsidP="00A67453">
      <w:pPr>
        <w:shd w:val="clear" w:color="auto" w:fill="FFFFFF"/>
        <w:ind w:left="-284" w:right="27" w:firstLine="142"/>
        <w:jc w:val="both"/>
        <w:rPr>
          <w:i/>
          <w:caps/>
          <w:color w:val="000000"/>
          <w:sz w:val="16"/>
          <w:szCs w:val="16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 xml:space="preserve">               </w:t>
      </w: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</w:t>
      </w:r>
      <w:r w:rsidRPr="00E04A46">
        <w:rPr>
          <w:i/>
          <w:caps/>
          <w:color w:val="000000"/>
          <w:sz w:val="16"/>
          <w:szCs w:val="16"/>
          <w:lang w:val="ru-RU"/>
        </w:rPr>
        <w:t>79/</w:t>
      </w:r>
    </w:p>
    <w:p w:rsidR="00A67453" w:rsidRPr="00E04A46" w:rsidRDefault="00A67453" w:rsidP="00A67453">
      <w:pPr>
        <w:shd w:val="clear" w:color="auto" w:fill="FFFFFF"/>
        <w:ind w:left="-284" w:right="27" w:firstLine="142"/>
        <w:jc w:val="both"/>
        <w:rPr>
          <w:sz w:val="22"/>
          <w:szCs w:val="22"/>
          <w:lang w:val="bg-BG"/>
        </w:rPr>
      </w:pPr>
      <w:r w:rsidRPr="00FC0C3E">
        <w:rPr>
          <w:lang w:val="bg-BG"/>
        </w:rPr>
        <w:t>/ИНЖ. КИРИЛ ПЕТКОВ/</w:t>
      </w:r>
      <w:r w:rsidRPr="00FC0C3E">
        <w:rPr>
          <w:lang w:val="bg-BG"/>
        </w:rPr>
        <w:tab/>
        <w:t xml:space="preserve">                </w:t>
      </w:r>
      <w:r w:rsidRPr="00FC0C3E">
        <w:rPr>
          <w:lang w:val="bg-BG"/>
        </w:rPr>
        <w:tab/>
      </w:r>
      <w:r w:rsidRPr="00FC0C3E">
        <w:rPr>
          <w:lang w:val="bg-BG"/>
        </w:rPr>
        <w:tab/>
        <w:t xml:space="preserve">         / </w:t>
      </w:r>
      <w:r w:rsidRPr="00A67453">
        <w:rPr>
          <w:lang w:val="ru-RU"/>
        </w:rPr>
        <w:t>БИСЕР ПРОДАНОВ</w:t>
      </w:r>
      <w:r w:rsidRPr="00FC0C3E">
        <w:rPr>
          <w:lang w:val="bg-BG"/>
        </w:rPr>
        <w:t>/</w:t>
      </w:r>
    </w:p>
    <w:p w:rsidR="00A67453" w:rsidRPr="00FC0C3E" w:rsidRDefault="00A67453" w:rsidP="00A67453">
      <w:pPr>
        <w:ind w:left="5220" w:right="27" w:hanging="5190"/>
        <w:jc w:val="both"/>
        <w:rPr>
          <w:lang w:val="bg-BG"/>
        </w:rPr>
      </w:pPr>
    </w:p>
    <w:p w:rsidR="00A67453" w:rsidRPr="00FC0C3E" w:rsidRDefault="00A67453" w:rsidP="00A67453">
      <w:pPr>
        <w:ind w:left="5220" w:right="27" w:hanging="5190"/>
        <w:jc w:val="both"/>
        <w:rPr>
          <w:lang w:val="bg-BG"/>
        </w:rPr>
      </w:pPr>
    </w:p>
    <w:p w:rsidR="00A67453" w:rsidRPr="00E04A46" w:rsidRDefault="00A67453" w:rsidP="00A67453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FC0C3E">
        <w:rPr>
          <w:b/>
          <w:lang w:val="bg-BG"/>
        </w:rPr>
        <w:t xml:space="preserve">ГЛ.СЧЕТОВОДИТЕЛ: </w:t>
      </w: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A67453" w:rsidRPr="00FC0C3E" w:rsidRDefault="00A67453" w:rsidP="00A67453">
      <w:pPr>
        <w:ind w:left="5220" w:right="27" w:hanging="5190"/>
        <w:jc w:val="both"/>
        <w:rPr>
          <w:b/>
          <w:lang w:val="bg-BG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  <w:r w:rsidRPr="00FC0C3E">
        <w:rPr>
          <w:b/>
          <w:lang w:val="bg-BG"/>
        </w:rPr>
        <w:tab/>
      </w:r>
      <w:r w:rsidRPr="00FC0C3E">
        <w:rPr>
          <w:b/>
          <w:lang w:val="bg-BG"/>
        </w:rPr>
        <w:tab/>
      </w:r>
      <w:r w:rsidRPr="00FC0C3E">
        <w:rPr>
          <w:b/>
          <w:lang w:val="bg-BG"/>
        </w:rPr>
        <w:tab/>
      </w:r>
      <w:r w:rsidRPr="00FC0C3E">
        <w:rPr>
          <w:b/>
          <w:lang w:val="bg-BG"/>
        </w:rPr>
        <w:tab/>
      </w:r>
    </w:p>
    <w:p w:rsidR="00A67453" w:rsidRPr="007704C3" w:rsidRDefault="00A67453" w:rsidP="00A67453">
      <w:pPr>
        <w:ind w:right="27"/>
        <w:jc w:val="both"/>
        <w:rPr>
          <w:lang w:val="bg-BG"/>
        </w:rPr>
      </w:pPr>
      <w:r w:rsidRPr="00FC0C3E">
        <w:rPr>
          <w:lang w:val="bg-BG"/>
        </w:rPr>
        <w:t xml:space="preserve">                        /КРАСИМИРА ЗЛАТИНОВА/</w:t>
      </w:r>
    </w:p>
    <w:p w:rsidR="00CC506A" w:rsidRPr="00894252" w:rsidRDefault="00CC506A" w:rsidP="00894252">
      <w:pPr>
        <w:ind w:right="28" w:firstLine="568"/>
        <w:jc w:val="both"/>
        <w:rPr>
          <w:lang w:val="bg-BG"/>
        </w:rPr>
      </w:pPr>
    </w:p>
    <w:sectPr w:rsidR="00CC506A" w:rsidRPr="00894252" w:rsidSect="00894252">
      <w:footerReference w:type="default" r:id="rId9"/>
      <w:pgSz w:w="11906" w:h="16838"/>
      <w:pgMar w:top="992" w:right="849" w:bottom="1701" w:left="227" w:header="709" w:footer="709" w:gutter="6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172" w:rsidRDefault="00563172" w:rsidP="00BD39F2">
      <w:r>
        <w:separator/>
      </w:r>
    </w:p>
  </w:endnote>
  <w:endnote w:type="continuationSeparator" w:id="0">
    <w:p w:rsidR="00563172" w:rsidRDefault="00563172" w:rsidP="00BD39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72" w:rsidRDefault="00563172">
    <w:pPr>
      <w:pStyle w:val="ad"/>
      <w:jc w:val="right"/>
      <w:rPr>
        <w:lang w:val="bg-BG"/>
      </w:rPr>
    </w:pPr>
  </w:p>
  <w:p w:rsidR="00563172" w:rsidRDefault="00725AEC">
    <w:pPr>
      <w:pStyle w:val="ad"/>
      <w:jc w:val="right"/>
    </w:pPr>
    <w:fldSimple w:instr=" PAGE   \* MERGEFORMAT ">
      <w:r w:rsidR="00A67453">
        <w:rPr>
          <w:noProof/>
        </w:rPr>
        <w:t>1</w:t>
      </w:r>
    </w:fldSimple>
  </w:p>
  <w:p w:rsidR="00563172" w:rsidRDefault="00563172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172" w:rsidRDefault="00563172" w:rsidP="00BD39F2">
      <w:r>
        <w:separator/>
      </w:r>
    </w:p>
  </w:footnote>
  <w:footnote w:type="continuationSeparator" w:id="0">
    <w:p w:rsidR="00563172" w:rsidRDefault="00563172" w:rsidP="00BD39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8B0F7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32E4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AC62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4EC4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BC0A9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5949E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58B8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A70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00C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D8E0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B78"/>
    <w:rsid w:val="00015F9D"/>
    <w:rsid w:val="00066FB0"/>
    <w:rsid w:val="00093AE5"/>
    <w:rsid w:val="000B0819"/>
    <w:rsid w:val="000B13A0"/>
    <w:rsid w:val="000B3047"/>
    <w:rsid w:val="000D6A73"/>
    <w:rsid w:val="001021A8"/>
    <w:rsid w:val="00114E2C"/>
    <w:rsid w:val="00115203"/>
    <w:rsid w:val="00142BFD"/>
    <w:rsid w:val="00144943"/>
    <w:rsid w:val="001579CE"/>
    <w:rsid w:val="001864DD"/>
    <w:rsid w:val="001C6213"/>
    <w:rsid w:val="002100E4"/>
    <w:rsid w:val="00220ACF"/>
    <w:rsid w:val="002259E3"/>
    <w:rsid w:val="0023115A"/>
    <w:rsid w:val="00235EDD"/>
    <w:rsid w:val="002417FE"/>
    <w:rsid w:val="002552E3"/>
    <w:rsid w:val="00274876"/>
    <w:rsid w:val="00284A46"/>
    <w:rsid w:val="002B7208"/>
    <w:rsid w:val="002E56A7"/>
    <w:rsid w:val="002F0AF6"/>
    <w:rsid w:val="003210FB"/>
    <w:rsid w:val="003350CE"/>
    <w:rsid w:val="0034363D"/>
    <w:rsid w:val="003558E9"/>
    <w:rsid w:val="003735E8"/>
    <w:rsid w:val="00394B64"/>
    <w:rsid w:val="003A7FAE"/>
    <w:rsid w:val="003E0085"/>
    <w:rsid w:val="00406FA7"/>
    <w:rsid w:val="00413FEF"/>
    <w:rsid w:val="00415F07"/>
    <w:rsid w:val="0044186D"/>
    <w:rsid w:val="004458CC"/>
    <w:rsid w:val="004A1D60"/>
    <w:rsid w:val="004D0209"/>
    <w:rsid w:val="004E27BA"/>
    <w:rsid w:val="004E3AD7"/>
    <w:rsid w:val="004F343F"/>
    <w:rsid w:val="004F3993"/>
    <w:rsid w:val="00563172"/>
    <w:rsid w:val="00575FEA"/>
    <w:rsid w:val="005C5475"/>
    <w:rsid w:val="005E70D1"/>
    <w:rsid w:val="005F0C91"/>
    <w:rsid w:val="00633B14"/>
    <w:rsid w:val="006426B0"/>
    <w:rsid w:val="0064517E"/>
    <w:rsid w:val="00673CB9"/>
    <w:rsid w:val="00676A0B"/>
    <w:rsid w:val="0068411E"/>
    <w:rsid w:val="0068729D"/>
    <w:rsid w:val="0069359B"/>
    <w:rsid w:val="006B0330"/>
    <w:rsid w:val="006B1511"/>
    <w:rsid w:val="006C07AC"/>
    <w:rsid w:val="006C3F86"/>
    <w:rsid w:val="006C54FA"/>
    <w:rsid w:val="006D1EE0"/>
    <w:rsid w:val="006E194B"/>
    <w:rsid w:val="006F332F"/>
    <w:rsid w:val="007215B5"/>
    <w:rsid w:val="00725AEC"/>
    <w:rsid w:val="007322B4"/>
    <w:rsid w:val="0075218C"/>
    <w:rsid w:val="00765BD6"/>
    <w:rsid w:val="00790C33"/>
    <w:rsid w:val="00790DCC"/>
    <w:rsid w:val="007954B7"/>
    <w:rsid w:val="007A725C"/>
    <w:rsid w:val="007C2C11"/>
    <w:rsid w:val="007C7B78"/>
    <w:rsid w:val="007D681C"/>
    <w:rsid w:val="007E1B06"/>
    <w:rsid w:val="007F317E"/>
    <w:rsid w:val="008012AF"/>
    <w:rsid w:val="00832906"/>
    <w:rsid w:val="0083610A"/>
    <w:rsid w:val="00856E5B"/>
    <w:rsid w:val="008724CE"/>
    <w:rsid w:val="00883AAA"/>
    <w:rsid w:val="00886773"/>
    <w:rsid w:val="00894252"/>
    <w:rsid w:val="008B23E5"/>
    <w:rsid w:val="008C6290"/>
    <w:rsid w:val="008D0009"/>
    <w:rsid w:val="00906E9B"/>
    <w:rsid w:val="00936A03"/>
    <w:rsid w:val="009B0427"/>
    <w:rsid w:val="009C7CE6"/>
    <w:rsid w:val="00A21ADE"/>
    <w:rsid w:val="00A60BF4"/>
    <w:rsid w:val="00A67453"/>
    <w:rsid w:val="00A81EAC"/>
    <w:rsid w:val="00A87C95"/>
    <w:rsid w:val="00AA328A"/>
    <w:rsid w:val="00AA3F19"/>
    <w:rsid w:val="00AC0186"/>
    <w:rsid w:val="00AE5932"/>
    <w:rsid w:val="00AF12A3"/>
    <w:rsid w:val="00B30C2F"/>
    <w:rsid w:val="00B37265"/>
    <w:rsid w:val="00B67887"/>
    <w:rsid w:val="00B755BE"/>
    <w:rsid w:val="00BA53D2"/>
    <w:rsid w:val="00BB27F4"/>
    <w:rsid w:val="00BC008C"/>
    <w:rsid w:val="00BD39F2"/>
    <w:rsid w:val="00C21117"/>
    <w:rsid w:val="00C30087"/>
    <w:rsid w:val="00C422EC"/>
    <w:rsid w:val="00C63633"/>
    <w:rsid w:val="00C95087"/>
    <w:rsid w:val="00CA3DBA"/>
    <w:rsid w:val="00CC506A"/>
    <w:rsid w:val="00CD2294"/>
    <w:rsid w:val="00CD3BAB"/>
    <w:rsid w:val="00CE3D69"/>
    <w:rsid w:val="00CF328E"/>
    <w:rsid w:val="00CF56FE"/>
    <w:rsid w:val="00D26E72"/>
    <w:rsid w:val="00D46FDF"/>
    <w:rsid w:val="00D54EA2"/>
    <w:rsid w:val="00D767A9"/>
    <w:rsid w:val="00D92F9B"/>
    <w:rsid w:val="00DB4C6F"/>
    <w:rsid w:val="00DC6A2E"/>
    <w:rsid w:val="00DD7BF8"/>
    <w:rsid w:val="00E06101"/>
    <w:rsid w:val="00E10568"/>
    <w:rsid w:val="00E11233"/>
    <w:rsid w:val="00E16B78"/>
    <w:rsid w:val="00E42F20"/>
    <w:rsid w:val="00E86CB6"/>
    <w:rsid w:val="00E91835"/>
    <w:rsid w:val="00EC5ECF"/>
    <w:rsid w:val="00EC7380"/>
    <w:rsid w:val="00EC7CD2"/>
    <w:rsid w:val="00EC7D10"/>
    <w:rsid w:val="00ED7E81"/>
    <w:rsid w:val="00EE5A6C"/>
    <w:rsid w:val="00EF081E"/>
    <w:rsid w:val="00EF404E"/>
    <w:rsid w:val="00F33B6D"/>
    <w:rsid w:val="00F44E0D"/>
    <w:rsid w:val="00F62063"/>
    <w:rsid w:val="00F731E7"/>
    <w:rsid w:val="00FA3710"/>
    <w:rsid w:val="00FA3FDE"/>
    <w:rsid w:val="00FB4263"/>
    <w:rsid w:val="00FB7105"/>
    <w:rsid w:val="00FC0C3E"/>
    <w:rsid w:val="00FE25D1"/>
    <w:rsid w:val="00FE7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78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6">
    <w:name w:val="heading 6"/>
    <w:basedOn w:val="a"/>
    <w:next w:val="a"/>
    <w:link w:val="60"/>
    <w:uiPriority w:val="99"/>
    <w:qFormat/>
    <w:locked/>
    <w:rsid w:val="00F44E0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uiPriority w:val="99"/>
    <w:semiHidden/>
    <w:locked/>
    <w:rsid w:val="00F44E0D"/>
    <w:rPr>
      <w:rFonts w:ascii="Cambria" w:hAnsi="Cambria" w:cs="Times New Roman"/>
      <w:i/>
      <w:iCs/>
      <w:color w:val="243F60"/>
      <w:sz w:val="28"/>
      <w:szCs w:val="28"/>
      <w:lang w:val="en-GB" w:eastAsia="en-US"/>
    </w:rPr>
  </w:style>
  <w:style w:type="paragraph" w:styleId="a3">
    <w:name w:val="Body Text"/>
    <w:aliases w:val="Body Text Char"/>
    <w:basedOn w:val="a"/>
    <w:link w:val="a4"/>
    <w:uiPriority w:val="99"/>
    <w:rsid w:val="00E16B78"/>
    <w:pPr>
      <w:spacing w:after="120"/>
    </w:pPr>
    <w:rPr>
      <w:rFonts w:ascii="Calibri" w:eastAsia="Calibri" w:hAnsi="Calibri"/>
      <w:lang w:eastAsia="bg-BG"/>
    </w:rPr>
  </w:style>
  <w:style w:type="character" w:customStyle="1" w:styleId="a4">
    <w:name w:val="Основен текст Знак"/>
    <w:aliases w:val="Body Text Char Знак"/>
    <w:basedOn w:val="a0"/>
    <w:link w:val="a3"/>
    <w:uiPriority w:val="99"/>
    <w:locked/>
    <w:rsid w:val="00E16B78"/>
    <w:rPr>
      <w:rFonts w:ascii="Calibri" w:hAnsi="Calibri" w:cs="Times New Roman"/>
      <w:sz w:val="24"/>
      <w:szCs w:val="24"/>
      <w:lang w:val="en-GB" w:eastAsia="bg-BG"/>
    </w:rPr>
  </w:style>
  <w:style w:type="paragraph" w:styleId="a5">
    <w:name w:val="Subtitle"/>
    <w:basedOn w:val="a"/>
    <w:link w:val="a6"/>
    <w:uiPriority w:val="99"/>
    <w:qFormat/>
    <w:rsid w:val="00E16B78"/>
    <w:pPr>
      <w:jc w:val="center"/>
    </w:pPr>
    <w:rPr>
      <w:rFonts w:ascii="HebarU" w:hAnsi="HebarU"/>
      <w:b/>
      <w:sz w:val="28"/>
    </w:rPr>
  </w:style>
  <w:style w:type="character" w:customStyle="1" w:styleId="a6">
    <w:name w:val="Подзаглавие Знак"/>
    <w:basedOn w:val="a0"/>
    <w:link w:val="a5"/>
    <w:uiPriority w:val="99"/>
    <w:locked/>
    <w:rsid w:val="00E16B78"/>
    <w:rPr>
      <w:rFonts w:ascii="HebarU" w:hAnsi="HebarU" w:cs="Times New Roman"/>
      <w:b/>
      <w:sz w:val="24"/>
      <w:szCs w:val="24"/>
      <w:lang w:val="en-GB"/>
    </w:rPr>
  </w:style>
  <w:style w:type="paragraph" w:styleId="a7">
    <w:name w:val="Body Text Indent"/>
    <w:basedOn w:val="a"/>
    <w:link w:val="a8"/>
    <w:uiPriority w:val="99"/>
    <w:rsid w:val="00E16B78"/>
    <w:pPr>
      <w:spacing w:after="120"/>
      <w:ind w:left="360"/>
    </w:pPr>
  </w:style>
  <w:style w:type="character" w:customStyle="1" w:styleId="a8">
    <w:name w:val="Основен текст с отстъп Знак"/>
    <w:basedOn w:val="a0"/>
    <w:link w:val="a7"/>
    <w:uiPriority w:val="99"/>
    <w:locked/>
    <w:rsid w:val="00E16B78"/>
    <w:rPr>
      <w:rFonts w:ascii="Times New Roman" w:hAnsi="Times New Roman" w:cs="Times New Roman"/>
      <w:sz w:val="24"/>
      <w:szCs w:val="24"/>
      <w:lang w:val="en-GB"/>
    </w:rPr>
  </w:style>
  <w:style w:type="character" w:customStyle="1" w:styleId="bumpedfont15">
    <w:name w:val="bumpedfont15"/>
    <w:uiPriority w:val="99"/>
    <w:rsid w:val="00E16B78"/>
  </w:style>
  <w:style w:type="paragraph" w:styleId="a9">
    <w:name w:val="List Paragraph"/>
    <w:basedOn w:val="a"/>
    <w:uiPriority w:val="99"/>
    <w:qFormat/>
    <w:rsid w:val="00E16B7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character" w:customStyle="1" w:styleId="ala53">
    <w:name w:val="al_a53"/>
    <w:uiPriority w:val="99"/>
    <w:rsid w:val="00E16B78"/>
  </w:style>
  <w:style w:type="character" w:customStyle="1" w:styleId="Char1CharCharCharChar">
    <w:name w:val="Char Знак Знак1 Char Знак Знак Char Char Char Знак"/>
    <w:link w:val="Char1CharCharCharChar0"/>
    <w:uiPriority w:val="99"/>
    <w:locked/>
    <w:rsid w:val="00CF56FE"/>
    <w:rPr>
      <w:rFonts w:ascii="Tahoma" w:hAnsi="Tahoma"/>
      <w:sz w:val="24"/>
      <w:lang w:val="pl-PL" w:eastAsia="pl-PL"/>
    </w:rPr>
  </w:style>
  <w:style w:type="paragraph" w:customStyle="1" w:styleId="Char1CharCharCharChar0">
    <w:name w:val="Char Знак Знак1 Char Знак Знак Char Char Char"/>
    <w:basedOn w:val="a"/>
    <w:link w:val="Char1CharCharCharChar"/>
    <w:uiPriority w:val="99"/>
    <w:rsid w:val="00CF56FE"/>
    <w:pPr>
      <w:tabs>
        <w:tab w:val="left" w:pos="709"/>
      </w:tabs>
    </w:pPr>
    <w:rPr>
      <w:rFonts w:ascii="Tahoma" w:eastAsia="Calibri" w:hAnsi="Tahoma"/>
      <w:szCs w:val="20"/>
      <w:lang w:val="pl-PL" w:eastAsia="pl-PL"/>
    </w:rPr>
  </w:style>
  <w:style w:type="paragraph" w:styleId="2">
    <w:name w:val="Body Text Indent 2"/>
    <w:basedOn w:val="a"/>
    <w:link w:val="20"/>
    <w:uiPriority w:val="99"/>
    <w:semiHidden/>
    <w:rsid w:val="00F62063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uiPriority w:val="99"/>
    <w:semiHidden/>
    <w:locked/>
    <w:rsid w:val="00F62063"/>
    <w:rPr>
      <w:rFonts w:ascii="Times New Roman" w:hAnsi="Times New Roman" w:cs="Times New Roman"/>
      <w:sz w:val="24"/>
      <w:szCs w:val="24"/>
      <w:lang w:val="en-GB" w:eastAsia="en-US"/>
    </w:rPr>
  </w:style>
  <w:style w:type="character" w:styleId="aa">
    <w:name w:val="Emphasis"/>
    <w:basedOn w:val="a0"/>
    <w:uiPriority w:val="99"/>
    <w:qFormat/>
    <w:locked/>
    <w:rsid w:val="00F62063"/>
    <w:rPr>
      <w:rFonts w:cs="Times New Roman"/>
      <w:i/>
      <w:iCs/>
    </w:rPr>
  </w:style>
  <w:style w:type="paragraph" w:customStyle="1" w:styleId="FR1">
    <w:name w:val="FR1"/>
    <w:uiPriority w:val="99"/>
    <w:rsid w:val="008724CE"/>
    <w:pPr>
      <w:widowControl w:val="0"/>
      <w:ind w:left="160"/>
    </w:pPr>
    <w:rPr>
      <w:rFonts w:ascii="Arial" w:eastAsia="Times New Roman" w:hAnsi="Arial"/>
      <w:i/>
      <w:sz w:val="28"/>
      <w:lang w:eastAsia="en-US"/>
    </w:rPr>
  </w:style>
  <w:style w:type="paragraph" w:styleId="ab">
    <w:name w:val="header"/>
    <w:basedOn w:val="a"/>
    <w:link w:val="ac"/>
    <w:uiPriority w:val="99"/>
    <w:semiHidden/>
    <w:rsid w:val="00BD39F2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basedOn w:val="a0"/>
    <w:link w:val="ab"/>
    <w:uiPriority w:val="99"/>
    <w:semiHidden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paragraph" w:styleId="ad">
    <w:name w:val="footer"/>
    <w:basedOn w:val="a"/>
    <w:link w:val="ae"/>
    <w:uiPriority w:val="99"/>
    <w:rsid w:val="00BD39F2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basedOn w:val="a0"/>
    <w:link w:val="ad"/>
    <w:uiPriority w:val="99"/>
    <w:locked/>
    <w:rsid w:val="00BD39F2"/>
    <w:rPr>
      <w:rFonts w:ascii="Times New Roman" w:hAnsi="Times New Roman" w:cs="Times New Roman"/>
      <w:sz w:val="24"/>
      <w:szCs w:val="24"/>
      <w:lang w:val="en-GB" w:eastAsia="en-US"/>
    </w:rPr>
  </w:style>
  <w:style w:type="character" w:styleId="af">
    <w:name w:val="Hyperlink"/>
    <w:basedOn w:val="a0"/>
    <w:rsid w:val="006935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60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burgas.uidp-sliv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10</Pages>
  <Words>4657</Words>
  <Characters>27887</Characters>
  <Application>Microsoft Office Word</Application>
  <DocSecurity>0</DocSecurity>
  <Lines>232</Lines>
  <Paragraphs>64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41</cp:revision>
  <cp:lastPrinted>2020-06-05T06:16:00Z</cp:lastPrinted>
  <dcterms:created xsi:type="dcterms:W3CDTF">2017-11-22T08:06:00Z</dcterms:created>
  <dcterms:modified xsi:type="dcterms:W3CDTF">2020-09-17T10:53:00Z</dcterms:modified>
</cp:coreProperties>
</file>