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FEF" w:rsidRPr="00BF65D7" w:rsidRDefault="00A76FEF" w:rsidP="00A76FEF">
      <w:pPr>
        <w:ind w:left="-284"/>
        <w:jc w:val="center"/>
        <w:rPr>
          <w:caps/>
          <w:spacing w:val="50"/>
          <w:sz w:val="20"/>
          <w:szCs w:val="20"/>
          <w:lang w:val="ru-RU"/>
        </w:rPr>
      </w:pPr>
      <w:r w:rsidRPr="00BF65D7">
        <w:rPr>
          <w:caps/>
          <w:spacing w:val="50"/>
          <w:sz w:val="20"/>
          <w:szCs w:val="20"/>
          <w:lang w:val="ru-RU"/>
        </w:rPr>
        <w:t>МИНИСТЕРСТВО НА ЗЕМЕДЕЛИЕТ</w:t>
      </w:r>
      <w:r w:rsidRPr="00BF65D7">
        <w:rPr>
          <w:caps/>
          <w:sz w:val="20"/>
          <w:szCs w:val="20"/>
          <w:lang w:val="ru-RU"/>
        </w:rPr>
        <w:t>О</w:t>
      </w:r>
      <w:r w:rsidRPr="00BF65D7">
        <w:rPr>
          <w:caps/>
          <w:spacing w:val="50"/>
          <w:sz w:val="20"/>
          <w:szCs w:val="20"/>
          <w:lang w:val="ru-RU"/>
        </w:rPr>
        <w:t>, ХРАНИТЕ и горите – СОФИЯ</w:t>
      </w:r>
    </w:p>
    <w:p w:rsidR="00A76FEF" w:rsidRPr="00BF65D7" w:rsidRDefault="00A76FEF" w:rsidP="00A76FEF">
      <w:pPr>
        <w:pBdr>
          <w:bottom w:val="single" w:sz="12" w:space="1" w:color="auto"/>
        </w:pBdr>
        <w:ind w:left="-284"/>
        <w:jc w:val="center"/>
        <w:rPr>
          <w:spacing w:val="80"/>
          <w:sz w:val="20"/>
          <w:szCs w:val="20"/>
          <w:lang w:val="ru-RU"/>
        </w:rPr>
      </w:pPr>
      <w:r w:rsidRPr="00BF65D7">
        <w:rPr>
          <w:spacing w:val="80"/>
          <w:sz w:val="20"/>
          <w:szCs w:val="20"/>
          <w:lang w:val="ru-RU"/>
        </w:rPr>
        <w:t>„ЮГОИЗТОЧНО ДЪРЖАВНО ПРЕДПРИЯТИЕ” ДП – СЛИВЕН</w:t>
      </w:r>
    </w:p>
    <w:p w:rsidR="00A76FEF" w:rsidRPr="00BF65D7" w:rsidRDefault="00A76FEF" w:rsidP="00A76FEF">
      <w:pPr>
        <w:jc w:val="right"/>
        <w:rPr>
          <w:b/>
          <w:i/>
          <w:color w:val="008000"/>
          <w:sz w:val="26"/>
          <w:szCs w:val="26"/>
          <w:lang w:val="ru-RU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17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7" descr="Logo-la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F65D7">
        <w:rPr>
          <w:b/>
          <w:i/>
          <w:color w:val="008000"/>
          <w:sz w:val="28"/>
          <w:szCs w:val="28"/>
          <w:lang w:val="ru-RU"/>
        </w:rPr>
        <w:t>ТП „ДЪРЖАВНО ГОРСКО СТОПАНСТВО – БУРГАС”</w:t>
      </w:r>
    </w:p>
    <w:p w:rsidR="00A76FEF" w:rsidRPr="00BF65D7" w:rsidRDefault="00A76FEF" w:rsidP="00A76FEF">
      <w:pPr>
        <w:jc w:val="right"/>
        <w:rPr>
          <w:b/>
          <w:color w:val="008000"/>
          <w:sz w:val="20"/>
          <w:szCs w:val="20"/>
          <w:lang w:val="ru-RU"/>
        </w:rPr>
      </w:pPr>
      <w:r w:rsidRPr="00BF65D7">
        <w:rPr>
          <w:b/>
          <w:i/>
          <w:color w:val="008000"/>
          <w:sz w:val="26"/>
          <w:szCs w:val="26"/>
          <w:lang w:val="ru-RU"/>
        </w:rPr>
        <w:t xml:space="preserve">гр. Бургас, ул. </w:t>
      </w:r>
      <w:proofErr w:type="spellStart"/>
      <w:r w:rsidRPr="00BF65D7">
        <w:rPr>
          <w:b/>
          <w:i/>
          <w:color w:val="008000"/>
          <w:sz w:val="26"/>
          <w:szCs w:val="26"/>
          <w:lang w:val="ru-RU"/>
        </w:rPr>
        <w:t>Цар</w:t>
      </w:r>
      <w:proofErr w:type="spellEnd"/>
      <w:r w:rsidRPr="00BF65D7">
        <w:rPr>
          <w:b/>
          <w:i/>
          <w:color w:val="008000"/>
          <w:sz w:val="26"/>
          <w:szCs w:val="26"/>
          <w:lang w:val="ru-RU"/>
        </w:rPr>
        <w:t xml:space="preserve"> Иван </w:t>
      </w:r>
      <w:proofErr w:type="spellStart"/>
      <w:r w:rsidRPr="00BF65D7">
        <w:rPr>
          <w:b/>
          <w:i/>
          <w:color w:val="008000"/>
          <w:sz w:val="26"/>
          <w:szCs w:val="26"/>
          <w:lang w:val="ru-RU"/>
        </w:rPr>
        <w:t>Шишман</w:t>
      </w:r>
      <w:proofErr w:type="spellEnd"/>
      <w:r w:rsidRPr="00BF65D7">
        <w:rPr>
          <w:b/>
          <w:i/>
          <w:color w:val="008000"/>
          <w:sz w:val="26"/>
          <w:szCs w:val="26"/>
          <w:lang w:val="ru-RU"/>
        </w:rPr>
        <w:t xml:space="preserve"> № 8, ет. 2</w:t>
      </w:r>
    </w:p>
    <w:p w:rsidR="00A76FEF" w:rsidRDefault="00A76FEF" w:rsidP="00A76FEF">
      <w:pPr>
        <w:jc w:val="right"/>
        <w:rPr>
          <w:b/>
          <w:i/>
          <w:color w:val="008000"/>
          <w:sz w:val="20"/>
          <w:szCs w:val="20"/>
        </w:rPr>
      </w:pPr>
      <w:proofErr w:type="spellStart"/>
      <w:r>
        <w:rPr>
          <w:b/>
          <w:i/>
          <w:color w:val="008000"/>
          <w:sz w:val="20"/>
          <w:szCs w:val="20"/>
        </w:rPr>
        <w:t>Директор</w:t>
      </w:r>
      <w:proofErr w:type="spellEnd"/>
      <w:r>
        <w:rPr>
          <w:b/>
          <w:i/>
          <w:color w:val="008000"/>
          <w:sz w:val="20"/>
          <w:szCs w:val="20"/>
        </w:rPr>
        <w:t>: +359 56 842 369</w:t>
      </w:r>
    </w:p>
    <w:p w:rsidR="00A76FEF" w:rsidRDefault="00A76FEF" w:rsidP="00A76FEF">
      <w:pPr>
        <w:jc w:val="right"/>
        <w:rPr>
          <w:b/>
          <w:i/>
          <w:color w:val="008000"/>
          <w:sz w:val="20"/>
          <w:szCs w:val="20"/>
        </w:rPr>
      </w:pPr>
      <w:proofErr w:type="spellStart"/>
      <w:r>
        <w:rPr>
          <w:b/>
          <w:i/>
          <w:color w:val="008000"/>
          <w:sz w:val="20"/>
          <w:szCs w:val="20"/>
        </w:rPr>
        <w:t>Факс</w:t>
      </w:r>
      <w:proofErr w:type="spellEnd"/>
      <w:r>
        <w:rPr>
          <w:b/>
          <w:i/>
          <w:color w:val="008000"/>
          <w:sz w:val="20"/>
          <w:szCs w:val="20"/>
        </w:rPr>
        <w:t>: +359 56 842 577</w:t>
      </w:r>
    </w:p>
    <w:p w:rsidR="00A76FEF" w:rsidRDefault="00A76FEF" w:rsidP="00A76FEF">
      <w:pPr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i/>
          <w:color w:val="008000"/>
          <w:sz w:val="20"/>
          <w:szCs w:val="20"/>
          <w:lang w:val="en-US"/>
        </w:rPr>
        <w:t>e</w:t>
      </w:r>
      <w:r w:rsidRPr="00BF65D7">
        <w:rPr>
          <w:b/>
          <w:i/>
          <w:color w:val="008000"/>
          <w:sz w:val="20"/>
          <w:szCs w:val="20"/>
          <w:lang w:val="en-US"/>
        </w:rPr>
        <w:t>-</w:t>
      </w:r>
      <w:r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 w:rsidRPr="00BF65D7">
        <w:rPr>
          <w:b/>
          <w:i/>
          <w:color w:val="008000"/>
          <w:sz w:val="20"/>
          <w:szCs w:val="20"/>
          <w:lang w:val="en-US"/>
        </w:rPr>
        <w:t xml:space="preserve">: </w:t>
      </w:r>
      <w:r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r w:rsidRPr="00BF65D7">
        <w:rPr>
          <w:b/>
          <w:i/>
          <w:color w:val="0000FF"/>
          <w:sz w:val="20"/>
          <w:szCs w:val="20"/>
          <w:u w:val="single"/>
          <w:lang w:val="en-US"/>
        </w:rPr>
        <w:t>@</w:t>
      </w:r>
      <w:r>
        <w:rPr>
          <w:b/>
          <w:i/>
          <w:color w:val="0000FF"/>
          <w:sz w:val="20"/>
          <w:szCs w:val="20"/>
          <w:u w:val="single"/>
          <w:lang w:val="en-US"/>
        </w:rPr>
        <w:t>uidp</w:t>
      </w:r>
      <w:r w:rsidRPr="00BF65D7">
        <w:rPr>
          <w:b/>
          <w:i/>
          <w:color w:val="0000FF"/>
          <w:sz w:val="20"/>
          <w:szCs w:val="20"/>
          <w:u w:val="single"/>
          <w:lang w:val="en-US"/>
        </w:rPr>
        <w:t>-</w:t>
      </w:r>
      <w:r>
        <w:rPr>
          <w:b/>
          <w:i/>
          <w:color w:val="0000FF"/>
          <w:sz w:val="20"/>
          <w:szCs w:val="20"/>
          <w:u w:val="single"/>
          <w:lang w:val="en-US"/>
        </w:rPr>
        <w:t>sliven</w:t>
      </w:r>
      <w:r w:rsidRPr="00BF65D7">
        <w:rPr>
          <w:b/>
          <w:i/>
          <w:color w:val="0000FF"/>
          <w:sz w:val="20"/>
          <w:szCs w:val="20"/>
          <w:u w:val="single"/>
          <w:lang w:val="en-US"/>
        </w:rPr>
        <w:t>.</w:t>
      </w:r>
      <w:r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A76FEF" w:rsidRDefault="00A76FEF" w:rsidP="00A76FEF">
      <w:pPr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6" w:history="1">
        <w:r>
          <w:rPr>
            <w:rStyle w:val="a3"/>
            <w:b/>
            <w:i/>
            <w:sz w:val="20"/>
            <w:szCs w:val="20"/>
            <w:lang w:val="en-US"/>
          </w:rPr>
          <w:t>www.</w:t>
        </w:r>
        <w:r>
          <w:rPr>
            <w:rStyle w:val="a3"/>
            <w:b/>
            <w:i/>
            <w:sz w:val="20"/>
            <w:szCs w:val="20"/>
          </w:rPr>
          <w:t>dgsburgas.uidp-sliven.com</w:t>
        </w:r>
      </w:hyperlink>
    </w:p>
    <w:p w:rsidR="00A76FEF" w:rsidRPr="00BF65D7" w:rsidRDefault="00A76FEF" w:rsidP="00A76FEF">
      <w:pPr>
        <w:pStyle w:val="a4"/>
        <w:rPr>
          <w:rFonts w:ascii="Times New Roman" w:hAnsi="Times New Roman"/>
          <w:szCs w:val="28"/>
          <w:lang w:val="en-US"/>
        </w:rPr>
      </w:pPr>
    </w:p>
    <w:p w:rsidR="00A85F15" w:rsidRPr="00773DB4" w:rsidRDefault="00A85F15" w:rsidP="00A76FEF">
      <w:pPr>
        <w:pStyle w:val="a4"/>
        <w:rPr>
          <w:rFonts w:ascii="Times New Roman" w:hAnsi="Times New Roman"/>
          <w:sz w:val="24"/>
          <w:lang w:val="en-US"/>
        </w:rPr>
      </w:pPr>
    </w:p>
    <w:p w:rsidR="00A76FEF" w:rsidRPr="00C517F4" w:rsidRDefault="00A76FEF" w:rsidP="00A76FEF">
      <w:pPr>
        <w:pStyle w:val="a4"/>
        <w:rPr>
          <w:rFonts w:ascii="Times New Roman" w:hAnsi="Times New Roman"/>
          <w:sz w:val="24"/>
          <w:lang w:val="bg-BG"/>
        </w:rPr>
      </w:pPr>
      <w:r w:rsidRPr="00C517F4">
        <w:rPr>
          <w:rFonts w:ascii="Times New Roman" w:hAnsi="Times New Roman"/>
          <w:sz w:val="24"/>
          <w:lang w:val="bg-BG"/>
        </w:rPr>
        <w:t xml:space="preserve">З А П О В Е Д  </w:t>
      </w:r>
    </w:p>
    <w:p w:rsidR="00A76FEF" w:rsidRPr="00C517F4" w:rsidRDefault="00A76FEF" w:rsidP="00A76FEF">
      <w:pPr>
        <w:pStyle w:val="a4"/>
        <w:rPr>
          <w:rFonts w:ascii="Times New Roman" w:hAnsi="Times New Roman"/>
          <w:sz w:val="24"/>
          <w:lang w:val="bg-BG"/>
        </w:rPr>
      </w:pPr>
    </w:p>
    <w:p w:rsidR="00A76FEF" w:rsidRPr="003B1CED" w:rsidRDefault="00A76FEF" w:rsidP="00A76FEF">
      <w:pPr>
        <w:pStyle w:val="a4"/>
        <w:rPr>
          <w:rFonts w:ascii="Times New Roman" w:hAnsi="Times New Roman"/>
          <w:sz w:val="24"/>
          <w:lang w:val="en-US"/>
        </w:rPr>
      </w:pPr>
      <w:r w:rsidRPr="00C517F4">
        <w:rPr>
          <w:rFonts w:ascii="Times New Roman" w:hAnsi="Times New Roman"/>
          <w:sz w:val="24"/>
          <w:lang w:val="bg-BG"/>
        </w:rPr>
        <w:t>№ РД 10-</w:t>
      </w:r>
      <w:r w:rsidR="003B1CED" w:rsidRPr="003B1CED">
        <w:rPr>
          <w:rFonts w:ascii="Times New Roman" w:hAnsi="Times New Roman"/>
          <w:sz w:val="24"/>
          <w:lang w:val="ru-RU"/>
        </w:rPr>
        <w:t>1</w:t>
      </w:r>
      <w:r w:rsidR="003B1CED">
        <w:rPr>
          <w:rFonts w:ascii="Times New Roman" w:hAnsi="Times New Roman"/>
          <w:sz w:val="24"/>
          <w:lang w:val="en-US"/>
        </w:rPr>
        <w:t>82</w:t>
      </w:r>
    </w:p>
    <w:p w:rsidR="00A76FEF" w:rsidRPr="00C517F4" w:rsidRDefault="00A76FEF" w:rsidP="00A76FEF">
      <w:pPr>
        <w:tabs>
          <w:tab w:val="left" w:pos="2340"/>
        </w:tabs>
        <w:jc w:val="center"/>
        <w:rPr>
          <w:b/>
          <w:lang w:val="bg-BG"/>
        </w:rPr>
      </w:pPr>
      <w:r w:rsidRPr="00C517F4">
        <w:rPr>
          <w:b/>
          <w:i/>
          <w:lang w:val="bg-BG"/>
        </w:rPr>
        <w:t xml:space="preserve">гр. Бургас, </w:t>
      </w:r>
      <w:r w:rsidR="008F6D92" w:rsidRPr="003B1CED">
        <w:rPr>
          <w:b/>
          <w:lang w:val="ru-RU"/>
        </w:rPr>
        <w:t>14</w:t>
      </w:r>
      <w:r w:rsidR="00773DB4" w:rsidRPr="00C517F4">
        <w:rPr>
          <w:b/>
          <w:lang w:val="bg-BG"/>
        </w:rPr>
        <w:t>.0</w:t>
      </w:r>
      <w:r w:rsidR="008F6D92" w:rsidRPr="003B1CED">
        <w:rPr>
          <w:b/>
          <w:lang w:val="ru-RU"/>
        </w:rPr>
        <w:t>9</w:t>
      </w:r>
      <w:r w:rsidR="00356867" w:rsidRPr="00C517F4">
        <w:rPr>
          <w:b/>
          <w:lang w:val="bg-BG"/>
        </w:rPr>
        <w:t>.</w:t>
      </w:r>
      <w:r w:rsidR="000251DF" w:rsidRPr="00C517F4">
        <w:rPr>
          <w:b/>
          <w:lang w:val="bg-BG"/>
        </w:rPr>
        <w:t>2020</w:t>
      </w:r>
      <w:r w:rsidRPr="00C517F4">
        <w:rPr>
          <w:b/>
          <w:lang w:val="bg-BG"/>
        </w:rPr>
        <w:t xml:space="preserve"> </w:t>
      </w:r>
      <w:r w:rsidRPr="00C517F4">
        <w:rPr>
          <w:b/>
          <w:i/>
          <w:lang w:val="bg-BG"/>
        </w:rPr>
        <w:t>год.</w:t>
      </w:r>
    </w:p>
    <w:p w:rsidR="00A76FEF" w:rsidRPr="00C517F4" w:rsidRDefault="00A76FEF" w:rsidP="00A76FEF">
      <w:pPr>
        <w:tabs>
          <w:tab w:val="left" w:pos="2340"/>
        </w:tabs>
        <w:jc w:val="center"/>
        <w:rPr>
          <w:b/>
          <w:lang w:val="bg-BG"/>
        </w:rPr>
      </w:pPr>
    </w:p>
    <w:p w:rsidR="00A76FEF" w:rsidRPr="00C517F4" w:rsidRDefault="00C517F4" w:rsidP="00C517F4">
      <w:pPr>
        <w:tabs>
          <w:tab w:val="left" w:pos="2340"/>
        </w:tabs>
        <w:jc w:val="both"/>
        <w:rPr>
          <w:rStyle w:val="a6"/>
          <w:b/>
          <w:i w:val="0"/>
          <w:iCs w:val="0"/>
          <w:lang w:val="bg-BG"/>
        </w:rPr>
      </w:pPr>
      <w:r w:rsidRPr="00C517F4">
        <w:rPr>
          <w:lang w:val="bg-BG"/>
        </w:rPr>
        <w:t xml:space="preserve">    </w:t>
      </w:r>
      <w:r w:rsidR="00A76FEF" w:rsidRPr="00C517F4">
        <w:rPr>
          <w:lang w:val="bg-BG"/>
        </w:rPr>
        <w:t xml:space="preserve"> На основание чл. 35, ал.8 от</w:t>
      </w:r>
      <w:r w:rsidR="00A76FEF" w:rsidRPr="00C517F4">
        <w:rPr>
          <w:i/>
          <w:lang w:val="bg-BG"/>
        </w:rPr>
        <w:t xml:space="preserve"> </w:t>
      </w:r>
      <w:r w:rsidR="00A76FEF" w:rsidRPr="00C517F4">
        <w:rPr>
          <w:rStyle w:val="a6"/>
          <w:i w:val="0"/>
          <w:lang w:val="bg-BG"/>
        </w:rPr>
        <w:t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продукти“</w:t>
      </w:r>
      <w:r w:rsidR="00363E53" w:rsidRPr="00C517F4">
        <w:rPr>
          <w:rStyle w:val="a6"/>
          <w:i w:val="0"/>
          <w:lang w:val="bg-BG"/>
        </w:rPr>
        <w:t xml:space="preserve"> наричана на кратко „Наредбата“</w:t>
      </w:r>
      <w:r w:rsidRPr="00C517F4">
        <w:rPr>
          <w:rStyle w:val="a6"/>
          <w:i w:val="0"/>
          <w:lang w:val="bg-BG"/>
        </w:rPr>
        <w:t xml:space="preserve"> и след изтичането на срока по чл. 23, ал.6 от същата</w:t>
      </w:r>
      <w:r w:rsidR="00363E53" w:rsidRPr="00C517F4">
        <w:rPr>
          <w:rStyle w:val="a6"/>
          <w:i w:val="0"/>
          <w:lang w:val="bg-BG"/>
        </w:rPr>
        <w:t>,</w:t>
      </w:r>
      <w:bookmarkStart w:id="0" w:name="_GoBack"/>
      <w:bookmarkEnd w:id="0"/>
    </w:p>
    <w:p w:rsidR="00A76FEF" w:rsidRPr="00C517F4" w:rsidRDefault="00A76FEF" w:rsidP="00A76FEF">
      <w:pPr>
        <w:tabs>
          <w:tab w:val="left" w:pos="9214"/>
        </w:tabs>
        <w:autoSpaceDE w:val="0"/>
        <w:autoSpaceDN w:val="0"/>
        <w:adjustRightInd w:val="0"/>
        <w:ind w:left="-284" w:right="-142" w:firstLine="426"/>
        <w:jc w:val="both"/>
        <w:rPr>
          <w:rStyle w:val="a6"/>
          <w:i w:val="0"/>
          <w:lang w:val="bg-BG"/>
        </w:rPr>
      </w:pPr>
    </w:p>
    <w:p w:rsidR="00A76FEF" w:rsidRPr="00C517F4" w:rsidRDefault="00A76FEF" w:rsidP="00A76FEF">
      <w:pPr>
        <w:tabs>
          <w:tab w:val="left" w:pos="9214"/>
        </w:tabs>
        <w:autoSpaceDE w:val="0"/>
        <w:autoSpaceDN w:val="0"/>
        <w:adjustRightInd w:val="0"/>
        <w:ind w:left="-284" w:right="-142" w:firstLine="426"/>
        <w:jc w:val="center"/>
        <w:rPr>
          <w:rStyle w:val="a6"/>
          <w:b/>
          <w:i w:val="0"/>
          <w:lang w:val="bg-BG"/>
        </w:rPr>
      </w:pPr>
      <w:r w:rsidRPr="00C517F4">
        <w:rPr>
          <w:rStyle w:val="a6"/>
          <w:b/>
          <w:i w:val="0"/>
          <w:lang w:val="bg-BG"/>
        </w:rPr>
        <w:t>НАРЕЖДАМ:</w:t>
      </w:r>
    </w:p>
    <w:p w:rsidR="00A76FEF" w:rsidRPr="00C517F4" w:rsidRDefault="00A76FEF" w:rsidP="00C517F4">
      <w:pPr>
        <w:tabs>
          <w:tab w:val="left" w:pos="9214"/>
        </w:tabs>
        <w:autoSpaceDE w:val="0"/>
        <w:autoSpaceDN w:val="0"/>
        <w:adjustRightInd w:val="0"/>
        <w:ind w:left="-284" w:right="-142" w:firstLine="426"/>
        <w:jc w:val="both"/>
        <w:rPr>
          <w:rStyle w:val="a6"/>
          <w:b/>
          <w:i w:val="0"/>
          <w:lang w:val="bg-BG"/>
        </w:rPr>
      </w:pPr>
    </w:p>
    <w:p w:rsidR="00A76FEF" w:rsidRPr="00C517F4" w:rsidRDefault="00C517F4" w:rsidP="00C517F4">
      <w:pPr>
        <w:autoSpaceDE w:val="0"/>
        <w:autoSpaceDN w:val="0"/>
        <w:adjustRightInd w:val="0"/>
        <w:jc w:val="both"/>
        <w:rPr>
          <w:rFonts w:eastAsiaTheme="minorHAnsi"/>
          <w:lang w:val="bg-BG"/>
        </w:rPr>
      </w:pPr>
      <w:r w:rsidRPr="00C517F4">
        <w:rPr>
          <w:lang w:val="bg-BG"/>
        </w:rPr>
        <w:t xml:space="preserve">     Определям</w:t>
      </w:r>
      <w:r w:rsidR="00A76FEF" w:rsidRPr="00C517F4">
        <w:rPr>
          <w:lang w:val="bg-BG"/>
        </w:rPr>
        <w:t xml:space="preserve"> комисия за разглеждане</w:t>
      </w:r>
      <w:r w:rsidRPr="00C517F4">
        <w:rPr>
          <w:lang w:val="bg-BG"/>
        </w:rPr>
        <w:t xml:space="preserve"> и  </w:t>
      </w:r>
      <w:r w:rsidRPr="00C517F4">
        <w:rPr>
          <w:rFonts w:eastAsiaTheme="minorHAnsi"/>
          <w:lang w:val="bg-BG"/>
        </w:rPr>
        <w:t xml:space="preserve">проверка редовността и съответствието на представените документи </w:t>
      </w:r>
      <w:r w:rsidR="0070556F" w:rsidRPr="00C517F4">
        <w:rPr>
          <w:lang w:val="bg-BG"/>
        </w:rPr>
        <w:t>по</w:t>
      </w:r>
      <w:r w:rsidR="00A76FEF" w:rsidRPr="00C517F4">
        <w:rPr>
          <w:lang w:val="bg-BG"/>
        </w:rPr>
        <w:t xml:space="preserve"> чл. 35, ал. 5 от</w:t>
      </w:r>
      <w:r w:rsidR="00A76FEF" w:rsidRPr="00C517F4">
        <w:rPr>
          <w:i/>
          <w:lang w:val="bg-BG"/>
        </w:rPr>
        <w:t xml:space="preserve"> </w:t>
      </w:r>
      <w:r w:rsidR="00A76FEF" w:rsidRPr="00C517F4">
        <w:rPr>
          <w:rStyle w:val="a6"/>
          <w:i w:val="0"/>
          <w:lang w:val="bg-BG"/>
        </w:rPr>
        <w:t>„Наредба</w:t>
      </w:r>
      <w:r w:rsidRPr="00C517F4">
        <w:rPr>
          <w:rStyle w:val="a6"/>
          <w:i w:val="0"/>
          <w:lang w:val="bg-BG"/>
        </w:rPr>
        <w:t>та“</w:t>
      </w:r>
      <w:r w:rsidR="00A76FEF" w:rsidRPr="00C517F4">
        <w:rPr>
          <w:rStyle w:val="a6"/>
          <w:i w:val="0"/>
          <w:lang w:val="bg-BG"/>
        </w:rPr>
        <w:t xml:space="preserve"> </w:t>
      </w:r>
      <w:r w:rsidR="00F241A9" w:rsidRPr="00C517F4">
        <w:rPr>
          <w:rStyle w:val="a6"/>
          <w:i w:val="0"/>
          <w:lang w:val="bg-BG"/>
        </w:rPr>
        <w:t xml:space="preserve">на </w:t>
      </w:r>
      <w:r w:rsidR="00F241A9" w:rsidRPr="00C517F4">
        <w:rPr>
          <w:shd w:val="clear" w:color="auto" w:fill="FEFEFE"/>
          <w:lang w:val="bg-BG"/>
        </w:rPr>
        <w:t xml:space="preserve">участник, определен за изпълнител: </w:t>
      </w:r>
      <w:r w:rsidR="00F241A9" w:rsidRPr="00C517F4">
        <w:rPr>
          <w:lang w:val="bg-BG"/>
        </w:rPr>
        <w:t xml:space="preserve"> </w:t>
      </w:r>
      <w:r w:rsidR="008F6D92" w:rsidRPr="008F6D92">
        <w:rPr>
          <w:b/>
          <w:lang w:val="bg-BG"/>
        </w:rPr>
        <w:t xml:space="preserve">„Дъбрава“ ЕАД, ЕИК 812117460, седалище и адрес на управление: </w:t>
      </w:r>
      <w:r w:rsidR="008F6D92" w:rsidRPr="008F6D92">
        <w:rPr>
          <w:b/>
          <w:color w:val="000000" w:themeColor="text1"/>
          <w:lang w:val="bg-BG"/>
        </w:rPr>
        <w:t>гр. Бургас, ул. Цар Иван Шишман № 8, ет.5</w:t>
      </w:r>
      <w:r w:rsidR="008F6D92" w:rsidRPr="008F6D92">
        <w:rPr>
          <w:b/>
          <w:lang w:val="bg-BG"/>
        </w:rPr>
        <w:t>, представлявано от</w:t>
      </w:r>
      <w:r w:rsidR="008F6D92" w:rsidRPr="008F6D92">
        <w:rPr>
          <w:b/>
          <w:lang w:val="ru-RU"/>
        </w:rPr>
        <w:t xml:space="preserve"> </w:t>
      </w:r>
      <w:r w:rsidR="008F6D92">
        <w:rPr>
          <w:b/>
          <w:lang w:val="bg-BG"/>
        </w:rPr>
        <w:t>инж.</w:t>
      </w:r>
      <w:r w:rsidR="008F6D92" w:rsidRPr="008F6D92">
        <w:rPr>
          <w:b/>
          <w:lang w:val="bg-BG"/>
        </w:rPr>
        <w:t xml:space="preserve"> Ангел Николов </w:t>
      </w:r>
      <w:proofErr w:type="spellStart"/>
      <w:r w:rsidR="008F6D92" w:rsidRPr="008F6D92">
        <w:rPr>
          <w:b/>
          <w:lang w:val="bg-BG"/>
        </w:rPr>
        <w:t>Гъбов</w:t>
      </w:r>
      <w:proofErr w:type="spellEnd"/>
      <w:r w:rsidR="008F6D92" w:rsidRPr="008F6D92">
        <w:rPr>
          <w:b/>
          <w:lang w:val="bg-BG"/>
        </w:rPr>
        <w:t xml:space="preserve"> – изпълнителен директор</w:t>
      </w:r>
      <w:r w:rsidR="00A76FEF" w:rsidRPr="00C517F4">
        <w:rPr>
          <w:rStyle w:val="a6"/>
          <w:lang w:val="bg-BG"/>
        </w:rPr>
        <w:t>,</w:t>
      </w:r>
      <w:r w:rsidR="00F241A9" w:rsidRPr="00C517F4">
        <w:rPr>
          <w:rStyle w:val="a6"/>
          <w:lang w:val="bg-BG"/>
        </w:rPr>
        <w:t xml:space="preserve"> </w:t>
      </w:r>
      <w:r w:rsidR="008F6D92" w:rsidRPr="008F6D92">
        <w:rPr>
          <w:b/>
          <w:lang w:val="bg-BG"/>
        </w:rPr>
        <w:t xml:space="preserve">Обект № 2012 - </w:t>
      </w:r>
      <w:r w:rsidR="008F6D92" w:rsidRPr="008F6D92">
        <w:rPr>
          <w:lang w:val="bg-BG"/>
        </w:rPr>
        <w:t xml:space="preserve">отдели/подотдели </w:t>
      </w:r>
      <w:r w:rsidR="008F6D92" w:rsidRPr="008F6D92">
        <w:rPr>
          <w:bCs/>
          <w:lang w:val="bg-BG" w:eastAsia="bg-BG"/>
        </w:rPr>
        <w:t xml:space="preserve">111-е, 111-ж </w:t>
      </w:r>
      <w:r w:rsidR="008F6D92" w:rsidRPr="008F6D92">
        <w:rPr>
          <w:lang w:val="bg-BG"/>
        </w:rPr>
        <w:t>общо количество 156 пл.куб.м., гори държавна собственост на територията на ТП  “ДГС – Бургас”</w:t>
      </w:r>
      <w:r w:rsidR="00A76FEF" w:rsidRPr="008F6D92">
        <w:rPr>
          <w:rStyle w:val="a6"/>
          <w:lang w:val="bg-BG"/>
        </w:rPr>
        <w:t xml:space="preserve"> </w:t>
      </w:r>
      <w:r w:rsidR="00A76FEF" w:rsidRPr="00C517F4">
        <w:rPr>
          <w:rStyle w:val="a6"/>
          <w:i w:val="0"/>
          <w:lang w:val="bg-BG"/>
        </w:rPr>
        <w:t>в състав:</w:t>
      </w:r>
    </w:p>
    <w:p w:rsidR="00A76FEF" w:rsidRPr="00C517F4" w:rsidRDefault="00A76FEF" w:rsidP="00A76FEF">
      <w:pPr>
        <w:tabs>
          <w:tab w:val="left" w:pos="9214"/>
        </w:tabs>
        <w:autoSpaceDE w:val="0"/>
        <w:autoSpaceDN w:val="0"/>
        <w:adjustRightInd w:val="0"/>
        <w:ind w:left="-284" w:right="-142" w:firstLine="426"/>
        <w:jc w:val="both"/>
        <w:rPr>
          <w:lang w:val="bg-BG"/>
        </w:rPr>
      </w:pPr>
    </w:p>
    <w:p w:rsidR="00F241A9" w:rsidRPr="00C517F4" w:rsidRDefault="00F241A9" w:rsidP="00F241A9">
      <w:pPr>
        <w:ind w:firstLine="540"/>
        <w:jc w:val="both"/>
        <w:rPr>
          <w:lang w:val="bg-BG"/>
        </w:rPr>
      </w:pPr>
      <w:r w:rsidRPr="00C517F4">
        <w:rPr>
          <w:b/>
          <w:lang w:val="bg-BG"/>
        </w:rPr>
        <w:t>ПРЕДСЕДАТЕЛ:</w:t>
      </w:r>
      <w:r w:rsidRPr="00C517F4">
        <w:rPr>
          <w:lang w:val="bg-BG"/>
        </w:rPr>
        <w:t xml:space="preserve"> инж. Дора Стаматова – зам. директор при ТП ”ДГС Бургас” и</w:t>
      </w:r>
    </w:p>
    <w:p w:rsidR="00F241A9" w:rsidRPr="00C517F4" w:rsidRDefault="00F241A9" w:rsidP="00F241A9">
      <w:pPr>
        <w:ind w:firstLine="540"/>
        <w:jc w:val="both"/>
        <w:rPr>
          <w:lang w:val="bg-BG"/>
        </w:rPr>
      </w:pPr>
    </w:p>
    <w:p w:rsidR="00F241A9" w:rsidRPr="00C517F4" w:rsidRDefault="004267E4" w:rsidP="00F241A9">
      <w:pPr>
        <w:ind w:firstLine="540"/>
        <w:jc w:val="both"/>
        <w:rPr>
          <w:b/>
          <w:lang w:val="bg-BG"/>
        </w:rPr>
      </w:pPr>
      <w:r w:rsidRPr="00C517F4">
        <w:rPr>
          <w:b/>
          <w:lang w:val="bg-BG"/>
        </w:rPr>
        <w:t>ЧЛЕНОВЕ</w:t>
      </w:r>
      <w:r w:rsidR="00F241A9" w:rsidRPr="00C517F4">
        <w:rPr>
          <w:b/>
          <w:lang w:val="bg-BG"/>
        </w:rPr>
        <w:t xml:space="preserve">: </w:t>
      </w:r>
    </w:p>
    <w:p w:rsidR="00F241A9" w:rsidRPr="00C517F4" w:rsidRDefault="00F241A9" w:rsidP="00F241A9">
      <w:pPr>
        <w:ind w:left="1440"/>
        <w:jc w:val="both"/>
        <w:rPr>
          <w:lang w:val="bg-BG"/>
        </w:rPr>
      </w:pPr>
      <w:r w:rsidRPr="00C517F4">
        <w:rPr>
          <w:lang w:val="bg-BG"/>
        </w:rPr>
        <w:t>1. Красимира Златинова – гл. счетоводител при ТП „ДГС Бургас”;</w:t>
      </w:r>
    </w:p>
    <w:p w:rsidR="00F241A9" w:rsidRPr="008F6D92" w:rsidRDefault="00F241A9" w:rsidP="00F241A9">
      <w:pPr>
        <w:ind w:left="1440"/>
        <w:jc w:val="both"/>
        <w:rPr>
          <w:lang w:val="ru-RU"/>
        </w:rPr>
      </w:pPr>
      <w:r w:rsidRPr="00C517F4">
        <w:rPr>
          <w:lang w:val="bg-BG"/>
        </w:rPr>
        <w:t xml:space="preserve">2. </w:t>
      </w:r>
      <w:r w:rsidR="00773DB4" w:rsidRPr="00C517F4">
        <w:rPr>
          <w:lang w:val="bg-BG"/>
        </w:rPr>
        <w:t xml:space="preserve">Велина Ковачева - Стойкова – ЕОП </w:t>
      </w:r>
      <w:r w:rsidRPr="00C517F4">
        <w:rPr>
          <w:lang w:val="bg-BG"/>
        </w:rPr>
        <w:t>при ТП ”ДГС Бургас“</w:t>
      </w:r>
      <w:r w:rsidR="008F6D92" w:rsidRPr="008F6D92">
        <w:rPr>
          <w:lang w:val="ru-RU"/>
        </w:rPr>
        <w:t>.</w:t>
      </w:r>
    </w:p>
    <w:p w:rsidR="000251DF" w:rsidRPr="00C517F4" w:rsidRDefault="000251DF" w:rsidP="00F241A9">
      <w:pPr>
        <w:ind w:left="1440"/>
        <w:jc w:val="both"/>
        <w:rPr>
          <w:lang w:val="bg-BG"/>
        </w:rPr>
      </w:pPr>
    </w:p>
    <w:p w:rsidR="00F241A9" w:rsidRPr="00C517F4" w:rsidRDefault="00F241A9" w:rsidP="00F241A9">
      <w:pPr>
        <w:ind w:right="54"/>
        <w:jc w:val="both"/>
        <w:rPr>
          <w:lang w:val="bg-BG"/>
        </w:rPr>
      </w:pPr>
    </w:p>
    <w:p w:rsidR="00A76FEF" w:rsidRPr="00C517F4" w:rsidRDefault="00F241A9" w:rsidP="00A76FEF">
      <w:pPr>
        <w:tabs>
          <w:tab w:val="left" w:pos="142"/>
          <w:tab w:val="left" w:pos="9214"/>
        </w:tabs>
        <w:autoSpaceDE w:val="0"/>
        <w:autoSpaceDN w:val="0"/>
        <w:adjustRightInd w:val="0"/>
        <w:ind w:left="-284" w:right="-142"/>
        <w:jc w:val="both"/>
        <w:rPr>
          <w:lang w:val="bg-BG"/>
        </w:rPr>
      </w:pPr>
      <w:r w:rsidRPr="00C517F4">
        <w:rPr>
          <w:lang w:val="bg-BG"/>
        </w:rPr>
        <w:tab/>
        <w:t>След приключване на работата си</w:t>
      </w:r>
      <w:r w:rsidR="004267E4" w:rsidRPr="00C517F4">
        <w:rPr>
          <w:lang w:val="bg-BG"/>
        </w:rPr>
        <w:t xml:space="preserve"> в срок до</w:t>
      </w:r>
      <w:r w:rsidR="00942AFF" w:rsidRPr="00C517F4">
        <w:rPr>
          <w:lang w:val="bg-BG"/>
        </w:rPr>
        <w:t xml:space="preserve"> 16.00</w:t>
      </w:r>
      <w:r w:rsidR="004267E4" w:rsidRPr="00C517F4">
        <w:rPr>
          <w:lang w:val="bg-BG"/>
        </w:rPr>
        <w:t xml:space="preserve"> </w:t>
      </w:r>
      <w:r w:rsidR="008F6D92">
        <w:rPr>
          <w:lang w:val="bg-BG"/>
        </w:rPr>
        <w:t xml:space="preserve">часа на </w:t>
      </w:r>
      <w:r w:rsidR="008F6D92" w:rsidRPr="008F6D92">
        <w:rPr>
          <w:lang w:val="ru-RU"/>
        </w:rPr>
        <w:t>16</w:t>
      </w:r>
      <w:r w:rsidR="008F6D92">
        <w:rPr>
          <w:lang w:val="bg-BG"/>
        </w:rPr>
        <w:t>.0</w:t>
      </w:r>
      <w:r w:rsidR="008F6D92" w:rsidRPr="008F6D92">
        <w:rPr>
          <w:lang w:val="ru-RU"/>
        </w:rPr>
        <w:t>9</w:t>
      </w:r>
      <w:r w:rsidR="004267E4" w:rsidRPr="00C517F4">
        <w:rPr>
          <w:lang w:val="bg-BG"/>
        </w:rPr>
        <w:t>.2020 год.</w:t>
      </w:r>
      <w:r w:rsidRPr="00C517F4">
        <w:rPr>
          <w:lang w:val="bg-BG"/>
        </w:rPr>
        <w:t>, комисията да ми представи протокол, който след утвърждаване  да бъде публикуван на интернет страницата на  ТП „ДГС – Бургас”.</w:t>
      </w:r>
    </w:p>
    <w:p w:rsidR="00A76FEF" w:rsidRPr="00C517F4" w:rsidRDefault="00A76FEF" w:rsidP="00A76FEF">
      <w:pPr>
        <w:tabs>
          <w:tab w:val="left" w:pos="9214"/>
        </w:tabs>
        <w:autoSpaceDE w:val="0"/>
        <w:autoSpaceDN w:val="0"/>
        <w:adjustRightInd w:val="0"/>
        <w:ind w:left="-284" w:right="-142" w:firstLine="426"/>
        <w:jc w:val="both"/>
        <w:rPr>
          <w:lang w:val="bg-BG"/>
        </w:rPr>
      </w:pPr>
      <w:r w:rsidRPr="00C517F4">
        <w:rPr>
          <w:lang w:val="bg-BG"/>
        </w:rPr>
        <w:t>Настоящата заповед да бъде доведена до знанието на членовете на комисията, за сведение и изпълнение.</w:t>
      </w:r>
    </w:p>
    <w:p w:rsidR="00F241A9" w:rsidRPr="00C517F4" w:rsidRDefault="00F241A9" w:rsidP="00A76FEF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lang w:val="bg-BG"/>
        </w:rPr>
      </w:pPr>
    </w:p>
    <w:p w:rsidR="00A76FEF" w:rsidRPr="00C517F4" w:rsidRDefault="00A76FEF" w:rsidP="00A76FEF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lang w:val="bg-BG"/>
        </w:rPr>
      </w:pPr>
    </w:p>
    <w:p w:rsidR="004267E4" w:rsidRDefault="004267E4" w:rsidP="00A76FEF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lang w:val="bg-BG"/>
        </w:rPr>
      </w:pPr>
    </w:p>
    <w:p w:rsidR="008F6D92" w:rsidRPr="00550778" w:rsidRDefault="008F6D92" w:rsidP="008F6D92">
      <w:pPr>
        <w:spacing w:line="0" w:lineRule="atLeast"/>
        <w:ind w:left="-284" w:right="140" w:firstLine="284"/>
        <w:contextualSpacing/>
        <w:rPr>
          <w:rFonts w:cs="Calibri"/>
          <w:lang w:val="bg-BG" w:eastAsia="bg-BG"/>
        </w:rPr>
      </w:pPr>
      <w:r w:rsidRPr="00550778">
        <w:rPr>
          <w:rFonts w:cs="Calibri"/>
          <w:lang w:val="bg-BG" w:eastAsia="bg-BG"/>
        </w:rPr>
        <w:t xml:space="preserve">налице е положен подпис, заличен, </w:t>
      </w:r>
    </w:p>
    <w:p w:rsidR="008F6D92" w:rsidRPr="00550778" w:rsidRDefault="008F6D92" w:rsidP="008F6D92">
      <w:pPr>
        <w:spacing w:line="0" w:lineRule="atLeast"/>
        <w:ind w:left="-284" w:right="140" w:firstLine="284"/>
        <w:contextualSpacing/>
        <w:rPr>
          <w:rFonts w:cs="Calibri"/>
          <w:lang w:val="bg-BG" w:eastAsia="bg-BG"/>
        </w:rPr>
      </w:pPr>
      <w:r w:rsidRPr="00550778">
        <w:rPr>
          <w:rFonts w:cs="Calibri"/>
          <w:lang w:val="bg-BG" w:eastAsia="bg-BG"/>
        </w:rPr>
        <w:t xml:space="preserve"> съгл. Регламент (ЕС) 2016/679</w:t>
      </w:r>
    </w:p>
    <w:p w:rsidR="008F6D92" w:rsidRPr="00C517F4" w:rsidRDefault="008F6D92" w:rsidP="00A76FEF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lang w:val="bg-BG"/>
        </w:rPr>
      </w:pPr>
    </w:p>
    <w:p w:rsidR="00942AFF" w:rsidRPr="00C517F4" w:rsidRDefault="00942AFF" w:rsidP="00A76FEF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lang w:val="bg-BG"/>
        </w:rPr>
      </w:pPr>
    </w:p>
    <w:p w:rsidR="004267E4" w:rsidRPr="00C517F4" w:rsidRDefault="004267E4" w:rsidP="00A76FEF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lang w:val="bg-BG"/>
        </w:rPr>
      </w:pPr>
    </w:p>
    <w:p w:rsidR="00A76FEF" w:rsidRPr="00C517F4" w:rsidRDefault="00A76FEF" w:rsidP="00A76FEF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lang w:val="bg-BG"/>
        </w:rPr>
      </w:pPr>
      <w:r w:rsidRPr="00C517F4">
        <w:rPr>
          <w:b/>
          <w:lang w:val="bg-BG"/>
        </w:rPr>
        <w:t>ИНЖ. КИРИЛ ПЕТКОВ</w:t>
      </w:r>
    </w:p>
    <w:p w:rsidR="00F82395" w:rsidRPr="00C517F4" w:rsidRDefault="00A76FEF" w:rsidP="008F6D92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lang w:val="bg-BG"/>
        </w:rPr>
      </w:pPr>
      <w:r w:rsidRPr="00C517F4">
        <w:rPr>
          <w:lang w:val="bg-BG"/>
        </w:rPr>
        <w:t>Директор ТП „ДГС Бургас”</w:t>
      </w:r>
    </w:p>
    <w:sectPr w:rsidR="00F82395" w:rsidRPr="00C517F4" w:rsidSect="00A76FEF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76FEF"/>
    <w:rsid w:val="000251DF"/>
    <w:rsid w:val="001439BE"/>
    <w:rsid w:val="00356867"/>
    <w:rsid w:val="00363E53"/>
    <w:rsid w:val="00364AD2"/>
    <w:rsid w:val="003B1CED"/>
    <w:rsid w:val="004267E4"/>
    <w:rsid w:val="004C4D79"/>
    <w:rsid w:val="004D7109"/>
    <w:rsid w:val="005323B6"/>
    <w:rsid w:val="005A098D"/>
    <w:rsid w:val="0070556F"/>
    <w:rsid w:val="007436FA"/>
    <w:rsid w:val="00773DB4"/>
    <w:rsid w:val="008F6D92"/>
    <w:rsid w:val="00942AFF"/>
    <w:rsid w:val="00A76FEF"/>
    <w:rsid w:val="00A85F15"/>
    <w:rsid w:val="00B87A83"/>
    <w:rsid w:val="00BD3FF8"/>
    <w:rsid w:val="00C23258"/>
    <w:rsid w:val="00C36593"/>
    <w:rsid w:val="00C517F4"/>
    <w:rsid w:val="00D109B1"/>
    <w:rsid w:val="00F241A9"/>
    <w:rsid w:val="00F82395"/>
    <w:rsid w:val="00FA20E7"/>
    <w:rsid w:val="00FE2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F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A76FEF"/>
    <w:rPr>
      <w:color w:val="0000FF"/>
      <w:u w:val="single"/>
    </w:rPr>
  </w:style>
  <w:style w:type="paragraph" w:styleId="a4">
    <w:name w:val="Subtitle"/>
    <w:basedOn w:val="a"/>
    <w:link w:val="a5"/>
    <w:qFormat/>
    <w:rsid w:val="00A76FEF"/>
    <w:pPr>
      <w:jc w:val="center"/>
    </w:pPr>
    <w:rPr>
      <w:rFonts w:ascii="HebarU" w:hAnsi="HebarU"/>
      <w:b/>
      <w:sz w:val="28"/>
    </w:rPr>
  </w:style>
  <w:style w:type="character" w:customStyle="1" w:styleId="a5">
    <w:name w:val="Подзаглавие Знак"/>
    <w:basedOn w:val="a0"/>
    <w:link w:val="a4"/>
    <w:rsid w:val="00A76FEF"/>
    <w:rPr>
      <w:rFonts w:ascii="HebarU" w:eastAsia="Times New Roman" w:hAnsi="HebarU" w:cs="Times New Roman"/>
      <w:b/>
      <w:sz w:val="28"/>
      <w:szCs w:val="24"/>
      <w:lang w:val="en-GB"/>
    </w:rPr>
  </w:style>
  <w:style w:type="character" w:styleId="a6">
    <w:name w:val="Emphasis"/>
    <w:basedOn w:val="a0"/>
    <w:qFormat/>
    <w:rsid w:val="00A76FE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90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dgsburgas.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452DDC-18D2-4ABC-AF71-A66FDE076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Schet01</dc:creator>
  <cp:lastModifiedBy>HP</cp:lastModifiedBy>
  <cp:revision>12</cp:revision>
  <cp:lastPrinted>2020-09-16T05:50:00Z</cp:lastPrinted>
  <dcterms:created xsi:type="dcterms:W3CDTF">2020-01-07T07:40:00Z</dcterms:created>
  <dcterms:modified xsi:type="dcterms:W3CDTF">2020-09-17T10:44:00Z</dcterms:modified>
</cp:coreProperties>
</file>