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F1" w:rsidRDefault="005A49F1" w:rsidP="005A49F1">
      <w:pPr>
        <w:rPr>
          <w:b/>
          <w:sz w:val="24"/>
          <w:szCs w:val="24"/>
          <w:lang w:val="bg-BG"/>
        </w:rPr>
      </w:pPr>
    </w:p>
    <w:p w:rsidR="0087492E" w:rsidRPr="00096E38" w:rsidRDefault="0087492E" w:rsidP="0087492E">
      <w:pPr>
        <w:ind w:left="-284"/>
        <w:jc w:val="center"/>
        <w:rPr>
          <w:caps/>
          <w:spacing w:val="50"/>
          <w:lang w:val="ru-RU"/>
        </w:rPr>
      </w:pPr>
      <w:r w:rsidRPr="00096E38">
        <w:rPr>
          <w:caps/>
          <w:spacing w:val="50"/>
          <w:lang w:val="ru-RU"/>
        </w:rPr>
        <w:t>МИНИСТЕРСТВО НА ЗЕМЕДЕЛИЕТ</w:t>
      </w:r>
      <w:r w:rsidRPr="00096E38">
        <w:rPr>
          <w:caps/>
          <w:lang w:val="ru-RU"/>
        </w:rPr>
        <w:t>О</w:t>
      </w:r>
      <w:r w:rsidRPr="00096E38">
        <w:rPr>
          <w:caps/>
          <w:spacing w:val="50"/>
          <w:lang w:val="ru-RU"/>
        </w:rPr>
        <w:t>, ХРАНИТЕ и горите – СОФИЯ</w:t>
      </w:r>
    </w:p>
    <w:p w:rsidR="0087492E" w:rsidRPr="00096E38" w:rsidRDefault="0087492E" w:rsidP="0087492E">
      <w:pPr>
        <w:pBdr>
          <w:bottom w:val="single" w:sz="12" w:space="1" w:color="auto"/>
        </w:pBdr>
        <w:ind w:left="-284"/>
        <w:jc w:val="center"/>
        <w:rPr>
          <w:spacing w:val="80"/>
          <w:lang w:val="ru-RU"/>
        </w:rPr>
      </w:pPr>
      <w:r w:rsidRPr="00096E38">
        <w:rPr>
          <w:spacing w:val="80"/>
          <w:lang w:val="ru-RU"/>
        </w:rPr>
        <w:t>„ЮГОИЗТОЧНО ДЪРЖАВНО ПРЕДПРИЯТИЕ” ДП – СЛИВЕН</w:t>
      </w:r>
    </w:p>
    <w:p w:rsidR="0087492E" w:rsidRPr="00096E38" w:rsidRDefault="0087492E" w:rsidP="0087492E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87492E" w:rsidRPr="00096E38" w:rsidRDefault="0087492E" w:rsidP="0087492E">
      <w:pPr>
        <w:jc w:val="right"/>
        <w:rPr>
          <w:b/>
          <w:color w:val="00800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Директор</w:t>
      </w:r>
      <w:proofErr w:type="spellEnd"/>
      <w:r>
        <w:rPr>
          <w:b/>
          <w:i/>
          <w:color w:val="008000"/>
        </w:rPr>
        <w:t>: +359 56 842 369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Факс</w:t>
      </w:r>
      <w:proofErr w:type="spellEnd"/>
      <w:r>
        <w:rPr>
          <w:b/>
          <w:i/>
          <w:color w:val="008000"/>
        </w:rPr>
        <w:t>: +359 56 842 577</w:t>
      </w:r>
    </w:p>
    <w:p w:rsidR="0087492E" w:rsidRDefault="0087492E" w:rsidP="0087492E">
      <w:pPr>
        <w:jc w:val="right"/>
        <w:rPr>
          <w:b/>
          <w:i/>
          <w:color w:val="008000"/>
        </w:rPr>
      </w:pPr>
      <w:r>
        <w:rPr>
          <w:b/>
          <w:i/>
          <w:color w:val="008000"/>
          <w:lang w:val="ru-RU"/>
        </w:rPr>
        <w:t xml:space="preserve"> </w:t>
      </w:r>
      <w:proofErr w:type="gramStart"/>
      <w:r>
        <w:rPr>
          <w:b/>
          <w:i/>
          <w:color w:val="008000"/>
        </w:rPr>
        <w:t>e</w:t>
      </w:r>
      <w:r w:rsidRPr="00096E38">
        <w:rPr>
          <w:b/>
          <w:i/>
          <w:color w:val="008000"/>
        </w:rPr>
        <w:t>-</w:t>
      </w:r>
      <w:r>
        <w:rPr>
          <w:b/>
          <w:i/>
          <w:color w:val="008000"/>
        </w:rPr>
        <w:t>mail</w:t>
      </w:r>
      <w:proofErr w:type="gramEnd"/>
      <w:r w:rsidRPr="00096E38">
        <w:rPr>
          <w:b/>
          <w:i/>
          <w:color w:val="008000"/>
        </w:rPr>
        <w:t xml:space="preserve">: </w:t>
      </w:r>
      <w:r>
        <w:rPr>
          <w:b/>
          <w:i/>
          <w:color w:val="0000FF"/>
          <w:u w:val="single"/>
        </w:rPr>
        <w:t>dgsburgas</w:t>
      </w:r>
      <w:r w:rsidRPr="00096E38">
        <w:rPr>
          <w:b/>
          <w:i/>
          <w:color w:val="0000FF"/>
          <w:u w:val="single"/>
        </w:rPr>
        <w:t>@</w:t>
      </w:r>
      <w:r>
        <w:rPr>
          <w:b/>
          <w:i/>
          <w:color w:val="0000FF"/>
          <w:u w:val="single"/>
        </w:rPr>
        <w:t>uidp</w:t>
      </w:r>
      <w:r w:rsidRPr="00096E38">
        <w:rPr>
          <w:b/>
          <w:i/>
          <w:color w:val="0000FF"/>
          <w:u w:val="single"/>
        </w:rPr>
        <w:t>-</w:t>
      </w:r>
      <w:r>
        <w:rPr>
          <w:b/>
          <w:i/>
          <w:color w:val="0000FF"/>
          <w:u w:val="single"/>
        </w:rPr>
        <w:t>sliven</w:t>
      </w:r>
      <w:r w:rsidRPr="00096E38">
        <w:rPr>
          <w:b/>
          <w:i/>
          <w:color w:val="0000FF"/>
          <w:u w:val="single"/>
        </w:rPr>
        <w:t>.</w:t>
      </w:r>
      <w:r>
        <w:rPr>
          <w:b/>
          <w:i/>
          <w:color w:val="0000FF"/>
          <w:u w:val="single"/>
        </w:rPr>
        <w:t>com</w:t>
      </w:r>
    </w:p>
    <w:p w:rsidR="0087492E" w:rsidRDefault="0087492E" w:rsidP="0087492E">
      <w:pPr>
        <w:jc w:val="right"/>
        <w:rPr>
          <w:b/>
          <w:color w:val="008000"/>
        </w:rPr>
      </w:pPr>
      <w:r>
        <w:rPr>
          <w:b/>
          <w:i/>
          <w:color w:val="008000"/>
        </w:rPr>
        <w:t xml:space="preserve">WEB: </w:t>
      </w:r>
      <w:hyperlink r:id="rId6" w:history="1">
        <w:r>
          <w:rPr>
            <w:rStyle w:val="a8"/>
            <w:b/>
          </w:rPr>
          <w:t>www.dgsburgas.uidp-sliven.com</w:t>
        </w:r>
      </w:hyperlink>
    </w:p>
    <w:p w:rsidR="0087492E" w:rsidRPr="005E14EA" w:rsidRDefault="0087492E" w:rsidP="00C3563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77547" w:rsidRDefault="00EC1F51" w:rsidP="001D7A24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C07686" w:rsidRPr="00E04A46" w:rsidRDefault="00877547" w:rsidP="00C07686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87492E" w:rsidRPr="000B5A11">
        <w:rPr>
          <w:b/>
          <w:sz w:val="24"/>
          <w:lang w:val="ru-RU"/>
        </w:rPr>
        <w:t>УТВЪРЖДАВАМ,</w:t>
      </w:r>
      <w:r w:rsidR="001F1FBB">
        <w:rPr>
          <w:b/>
          <w:sz w:val="24"/>
          <w:lang w:val="ru-RU"/>
        </w:rPr>
        <w:t xml:space="preserve"> </w:t>
      </w:r>
      <w:r w:rsidR="00C07686" w:rsidRPr="001A4800">
        <w:rPr>
          <w:i/>
          <w:caps/>
          <w:color w:val="000000"/>
          <w:sz w:val="16"/>
          <w:szCs w:val="16"/>
          <w:lang w:val="bg-BG"/>
        </w:rPr>
        <w:t xml:space="preserve">Налице е  </w:t>
      </w:r>
      <w:proofErr w:type="gramStart"/>
      <w:r w:rsidR="00C07686" w:rsidRPr="001A4800">
        <w:rPr>
          <w:i/>
          <w:caps/>
          <w:color w:val="000000"/>
          <w:sz w:val="16"/>
          <w:szCs w:val="16"/>
          <w:lang w:val="bg-BG"/>
        </w:rPr>
        <w:t>положен</w:t>
      </w:r>
      <w:proofErr w:type="gramEnd"/>
      <w:r w:rsidR="00C07686" w:rsidRPr="001A4800">
        <w:rPr>
          <w:i/>
          <w:caps/>
          <w:color w:val="000000"/>
          <w:sz w:val="16"/>
          <w:szCs w:val="16"/>
          <w:lang w:val="bg-BG"/>
        </w:rPr>
        <w:t xml:space="preserve"> подпис</w:t>
      </w:r>
    </w:p>
    <w:p w:rsidR="00EC1F51" w:rsidRDefault="00C07686" w:rsidP="00C07686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C07686">
        <w:rPr>
          <w:i/>
          <w:caps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    </w:t>
      </w: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370F6E" w:rsidRPr="00EC1F51" w:rsidRDefault="007E4C95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2A57C6">
        <w:rPr>
          <w:rFonts w:cs="Calibri"/>
          <w:lang w:val="ru-RU" w:eastAsia="bg-BG"/>
        </w:rPr>
        <w:tab/>
      </w:r>
    </w:p>
    <w:p w:rsidR="0087492E" w:rsidRPr="004F55BA" w:rsidRDefault="0087492E" w:rsidP="0087492E">
      <w:pPr>
        <w:pStyle w:val="a5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  <w:t xml:space="preserve"> 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„ДГС </w:t>
      </w:r>
      <w:r>
        <w:rPr>
          <w:rFonts w:ascii="Times New Roman" w:hAnsi="Times New Roman"/>
          <w:b/>
          <w:sz w:val="24"/>
          <w:u w:val="none"/>
          <w:lang w:val="bg-BG"/>
        </w:rPr>
        <w:t>БУРГАС”</w:t>
      </w:r>
    </w:p>
    <w:p w:rsidR="0087492E" w:rsidRDefault="0087492E" w:rsidP="0087492E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87492E" w:rsidRPr="002A57C6" w:rsidRDefault="0087492E" w:rsidP="007E4C9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 xml:space="preserve">                    Дата:</w:t>
      </w:r>
      <w:r w:rsidR="00C07686">
        <w:rPr>
          <w:rFonts w:ascii="Times New Roman" w:hAnsi="Times New Roman"/>
          <w:b/>
          <w:sz w:val="24"/>
          <w:u w:val="none"/>
          <w:lang w:val="en-US"/>
        </w:rPr>
        <w:t>16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>.0</w:t>
      </w:r>
      <w:r w:rsidR="00A648BF" w:rsidRPr="00A648BF">
        <w:rPr>
          <w:rFonts w:ascii="Times New Roman" w:hAnsi="Times New Roman"/>
          <w:b/>
          <w:sz w:val="24"/>
          <w:u w:val="none"/>
          <w:lang w:val="ru-RU"/>
        </w:rPr>
        <w:t>9</w:t>
      </w:r>
      <w:r w:rsidR="001F1FBB">
        <w:rPr>
          <w:rFonts w:ascii="Times New Roman" w:hAnsi="Times New Roman"/>
          <w:b/>
          <w:sz w:val="24"/>
          <w:u w:val="none"/>
          <w:lang w:val="bg-BG"/>
        </w:rPr>
        <w:t>.2020 год.</w:t>
      </w:r>
    </w:p>
    <w:p w:rsidR="00877547" w:rsidRDefault="00877547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87492E" w:rsidRPr="005E14EA" w:rsidRDefault="0087492E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5A49F1" w:rsidRPr="0087492E" w:rsidRDefault="005A49F1" w:rsidP="005A49F1">
      <w:pPr>
        <w:rPr>
          <w:sz w:val="24"/>
          <w:szCs w:val="24"/>
          <w:lang w:val="bg-BG"/>
        </w:rPr>
      </w:pPr>
    </w:p>
    <w:p w:rsidR="002A57C6" w:rsidRPr="00F206D3" w:rsidRDefault="002A57C6" w:rsidP="00F206D3">
      <w:pPr>
        <w:pStyle w:val="a3"/>
        <w:ind w:right="54" w:firstLine="360"/>
        <w:rPr>
          <w:sz w:val="24"/>
          <w:szCs w:val="24"/>
        </w:rPr>
      </w:pPr>
      <w:r w:rsidRPr="00F206D3">
        <w:rPr>
          <w:sz w:val="24"/>
          <w:szCs w:val="24"/>
        </w:rPr>
        <w:t xml:space="preserve">На </w:t>
      </w:r>
      <w:r w:rsidR="00A648BF" w:rsidRPr="00A648BF">
        <w:rPr>
          <w:b/>
          <w:sz w:val="24"/>
          <w:szCs w:val="24"/>
          <w:lang w:val="ru-RU"/>
        </w:rPr>
        <w:t>16</w:t>
      </w:r>
      <w:r w:rsidR="00A648BF">
        <w:rPr>
          <w:b/>
          <w:sz w:val="24"/>
          <w:szCs w:val="24"/>
        </w:rPr>
        <w:t>.0</w:t>
      </w:r>
      <w:r w:rsidR="00A648BF" w:rsidRPr="00A648BF">
        <w:rPr>
          <w:b/>
          <w:sz w:val="24"/>
          <w:szCs w:val="24"/>
          <w:lang w:val="ru-RU"/>
        </w:rPr>
        <w:t>9</w:t>
      </w:r>
      <w:r w:rsidRPr="00F206D3">
        <w:rPr>
          <w:b/>
          <w:sz w:val="24"/>
          <w:szCs w:val="24"/>
        </w:rPr>
        <w:t>.2020</w:t>
      </w:r>
      <w:r w:rsidRPr="00F206D3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A648BF">
        <w:rPr>
          <w:b/>
          <w:sz w:val="24"/>
          <w:szCs w:val="24"/>
        </w:rPr>
        <w:t>Заповед № РД 10-</w:t>
      </w:r>
      <w:r w:rsidR="001D7A24">
        <w:rPr>
          <w:b/>
          <w:sz w:val="24"/>
          <w:szCs w:val="24"/>
          <w:lang w:val="ru-RU"/>
        </w:rPr>
        <w:t xml:space="preserve"> 182</w:t>
      </w:r>
      <w:r w:rsidR="00F206D3">
        <w:rPr>
          <w:b/>
          <w:sz w:val="24"/>
          <w:szCs w:val="24"/>
        </w:rPr>
        <w:t>/</w:t>
      </w:r>
      <w:r w:rsidR="00A648BF" w:rsidRPr="00A648BF">
        <w:rPr>
          <w:b/>
          <w:sz w:val="24"/>
          <w:szCs w:val="24"/>
          <w:lang w:val="ru-RU"/>
        </w:rPr>
        <w:t>14</w:t>
      </w:r>
      <w:r w:rsidR="00A648BF">
        <w:rPr>
          <w:b/>
          <w:sz w:val="24"/>
          <w:szCs w:val="24"/>
        </w:rPr>
        <w:t>.0</w:t>
      </w:r>
      <w:r w:rsidR="00A648BF" w:rsidRPr="00A648BF">
        <w:rPr>
          <w:b/>
          <w:sz w:val="24"/>
          <w:szCs w:val="24"/>
          <w:lang w:val="ru-RU"/>
        </w:rPr>
        <w:t>9</w:t>
      </w:r>
      <w:r w:rsidRPr="00F206D3">
        <w:rPr>
          <w:b/>
          <w:sz w:val="24"/>
          <w:szCs w:val="24"/>
        </w:rPr>
        <w:t>.2020 г.</w:t>
      </w:r>
      <w:r w:rsidRPr="00F206D3">
        <w:rPr>
          <w:color w:val="FF0000"/>
          <w:sz w:val="24"/>
          <w:szCs w:val="24"/>
        </w:rPr>
        <w:t xml:space="preserve"> </w:t>
      </w:r>
      <w:r w:rsidRPr="00F206D3">
        <w:rPr>
          <w:sz w:val="24"/>
          <w:szCs w:val="24"/>
        </w:rPr>
        <w:t>на Директора на ТП „ДГС – Бургас”  в състав:</w:t>
      </w:r>
    </w:p>
    <w:p w:rsidR="005A49F1" w:rsidRPr="00F206D3" w:rsidRDefault="005A49F1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firstLine="540"/>
        <w:jc w:val="both"/>
        <w:rPr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>ПРЕДСЕДАТЕЛ:</w:t>
      </w:r>
      <w:r w:rsidRPr="00F206D3">
        <w:rPr>
          <w:sz w:val="24"/>
          <w:szCs w:val="24"/>
          <w:lang w:val="bg-BG"/>
        </w:rPr>
        <w:t xml:space="preserve"> инж. </w:t>
      </w:r>
      <w:r w:rsidR="0087492E" w:rsidRPr="00F206D3">
        <w:rPr>
          <w:sz w:val="24"/>
          <w:szCs w:val="24"/>
          <w:lang w:val="bg-BG"/>
        </w:rPr>
        <w:t>Дора Стаматова</w:t>
      </w:r>
      <w:r w:rsidRPr="00F206D3">
        <w:rPr>
          <w:sz w:val="24"/>
          <w:szCs w:val="24"/>
          <w:lang w:val="bg-BG"/>
        </w:rPr>
        <w:t xml:space="preserve"> – зам. директор при ТП ”ДГС Бургас” и</w:t>
      </w:r>
    </w:p>
    <w:p w:rsidR="005E14EA" w:rsidRPr="00F206D3" w:rsidRDefault="005E14EA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firstLine="540"/>
        <w:jc w:val="both"/>
        <w:rPr>
          <w:b/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 xml:space="preserve">ЧЛЕНОВЕ : </w:t>
      </w:r>
    </w:p>
    <w:p w:rsidR="005A49F1" w:rsidRPr="00F206D3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87492E" w:rsidRPr="00F206D3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2. </w:t>
      </w:r>
      <w:r w:rsidR="00370F6E" w:rsidRPr="00F206D3">
        <w:rPr>
          <w:sz w:val="24"/>
          <w:szCs w:val="24"/>
          <w:lang w:val="bg-BG"/>
        </w:rPr>
        <w:t>Велина Ковачева - Стойкова</w:t>
      </w:r>
      <w:r w:rsidR="0087492E" w:rsidRPr="00F206D3">
        <w:rPr>
          <w:sz w:val="24"/>
          <w:szCs w:val="24"/>
          <w:lang w:val="bg-BG"/>
        </w:rPr>
        <w:t xml:space="preserve"> - </w:t>
      </w:r>
      <w:r w:rsidR="00370F6E" w:rsidRPr="00F206D3">
        <w:rPr>
          <w:sz w:val="24"/>
          <w:szCs w:val="24"/>
          <w:lang w:val="bg-BG"/>
        </w:rPr>
        <w:t>ЕОП</w:t>
      </w:r>
      <w:r w:rsidR="0087492E" w:rsidRPr="00F206D3">
        <w:rPr>
          <w:sz w:val="24"/>
          <w:szCs w:val="24"/>
          <w:lang w:val="bg-BG"/>
        </w:rPr>
        <w:t xml:space="preserve"> при ТП ”ДГС Бургас“</w:t>
      </w:r>
    </w:p>
    <w:p w:rsidR="005A49F1" w:rsidRPr="00F206D3" w:rsidRDefault="005A49F1" w:rsidP="00F206D3">
      <w:pPr>
        <w:ind w:right="54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се събра на заседание в </w:t>
      </w:r>
      <w:r w:rsidR="00C40645" w:rsidRPr="00F206D3">
        <w:rPr>
          <w:b/>
          <w:sz w:val="24"/>
          <w:szCs w:val="24"/>
          <w:lang w:val="bg-BG"/>
        </w:rPr>
        <w:t>10</w:t>
      </w:r>
      <w:r w:rsidRPr="00F206D3">
        <w:rPr>
          <w:b/>
          <w:sz w:val="24"/>
          <w:szCs w:val="24"/>
          <w:lang w:val="bg-BG"/>
        </w:rPr>
        <w:t>.</w:t>
      </w:r>
      <w:r w:rsidR="00C40645" w:rsidRPr="00F206D3">
        <w:rPr>
          <w:b/>
          <w:sz w:val="24"/>
          <w:szCs w:val="24"/>
          <w:lang w:val="bg-BG"/>
        </w:rPr>
        <w:t>00</w:t>
      </w:r>
      <w:r w:rsidRPr="00F206D3">
        <w:rPr>
          <w:sz w:val="24"/>
          <w:szCs w:val="24"/>
          <w:lang w:val="bg-BG"/>
        </w:rPr>
        <w:t xml:space="preserve"> ч. в сградата на ТП </w:t>
      </w:r>
      <w:r w:rsidR="0087492E" w:rsidRPr="00F206D3">
        <w:rPr>
          <w:sz w:val="24"/>
          <w:szCs w:val="24"/>
          <w:lang w:val="bg-BG"/>
        </w:rPr>
        <w:t>„</w:t>
      </w:r>
      <w:r w:rsidRPr="00F206D3">
        <w:rPr>
          <w:sz w:val="24"/>
          <w:szCs w:val="24"/>
          <w:lang w:val="bg-BG"/>
        </w:rPr>
        <w:t>ДГС</w:t>
      </w:r>
      <w:r w:rsidR="0087492E" w:rsidRPr="00F206D3">
        <w:rPr>
          <w:sz w:val="24"/>
          <w:szCs w:val="24"/>
          <w:lang w:val="bg-BG"/>
        </w:rPr>
        <w:t xml:space="preserve"> - </w:t>
      </w:r>
      <w:r w:rsidRPr="00F206D3">
        <w:rPr>
          <w:sz w:val="24"/>
          <w:szCs w:val="24"/>
          <w:lang w:val="bg-BG"/>
        </w:rPr>
        <w:t xml:space="preserve"> Бургас</w:t>
      </w:r>
      <w:r w:rsidR="0087492E" w:rsidRPr="00F206D3">
        <w:rPr>
          <w:sz w:val="24"/>
          <w:szCs w:val="24"/>
          <w:lang w:val="bg-BG"/>
        </w:rPr>
        <w:t>”, гр. Бургас, ул. Цар И</w:t>
      </w:r>
      <w:r w:rsidRPr="00F206D3">
        <w:rPr>
          <w:sz w:val="24"/>
          <w:szCs w:val="24"/>
          <w:lang w:val="bg-BG"/>
        </w:rPr>
        <w:t>ван Шишман № 8</w:t>
      </w:r>
      <w:r w:rsidR="0087492E" w:rsidRPr="00F206D3">
        <w:rPr>
          <w:sz w:val="24"/>
          <w:szCs w:val="24"/>
          <w:lang w:val="bg-BG"/>
        </w:rPr>
        <w:t>, ет. 2</w:t>
      </w:r>
      <w:r w:rsidRPr="00F206D3">
        <w:rPr>
          <w:sz w:val="24"/>
          <w:szCs w:val="24"/>
          <w:lang w:val="bg-BG"/>
        </w:rPr>
        <w:t>,  да разгледа</w:t>
      </w:r>
      <w:r w:rsidR="002A57C6" w:rsidRPr="00F206D3">
        <w:rPr>
          <w:sz w:val="24"/>
          <w:szCs w:val="24"/>
          <w:lang w:val="bg-BG"/>
        </w:rPr>
        <w:t xml:space="preserve"> и провери редовността и съответствието на</w:t>
      </w:r>
      <w:r w:rsidRPr="00F206D3">
        <w:rPr>
          <w:sz w:val="24"/>
          <w:szCs w:val="24"/>
          <w:lang w:val="bg-BG"/>
        </w:rPr>
        <w:t xml:space="preserve">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="002A57C6" w:rsidRPr="00F206D3">
        <w:rPr>
          <w:rStyle w:val="a7"/>
          <w:i w:val="0"/>
          <w:sz w:val="24"/>
          <w:szCs w:val="24"/>
          <w:lang w:val="bg-BG"/>
        </w:rPr>
        <w:t>„Наредбата“</w:t>
      </w:r>
      <w:r w:rsidR="002A57C6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2A57C6" w:rsidRPr="00F206D3">
        <w:rPr>
          <w:sz w:val="24"/>
          <w:szCs w:val="24"/>
          <w:lang w:val="bg-BG"/>
        </w:rPr>
        <w:t>в открит</w:t>
      </w:r>
      <w:r w:rsidRPr="00F206D3">
        <w:rPr>
          <w:sz w:val="24"/>
          <w:szCs w:val="24"/>
          <w:lang w:val="bg-BG"/>
        </w:rPr>
        <w:t xml:space="preserve"> конкурс за възлагане на добив на дървесина в горски територии държавна собственост:</w:t>
      </w:r>
    </w:p>
    <w:p w:rsidR="005E14EA" w:rsidRPr="00F206D3" w:rsidRDefault="005E14EA" w:rsidP="00F206D3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5A49F1" w:rsidRPr="00F206D3" w:rsidRDefault="00F206D3" w:rsidP="00F206D3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-  </w:t>
      </w:r>
      <w:r w:rsidR="00A648BF" w:rsidRPr="00A648BF">
        <w:rPr>
          <w:sz w:val="24"/>
          <w:szCs w:val="24"/>
          <w:lang w:val="bg-BG"/>
        </w:rPr>
        <w:t xml:space="preserve">Обект № 2012 - отдели/подотдели </w:t>
      </w:r>
      <w:r w:rsidR="00A648BF" w:rsidRPr="00A648BF">
        <w:rPr>
          <w:bCs/>
          <w:sz w:val="24"/>
          <w:szCs w:val="24"/>
          <w:lang w:val="bg-BG" w:eastAsia="bg-BG"/>
        </w:rPr>
        <w:t>111-е, 111-ж</w:t>
      </w:r>
      <w:r w:rsidR="00A648BF" w:rsidRPr="00A648BF">
        <w:rPr>
          <w:b/>
          <w:bCs/>
          <w:sz w:val="24"/>
          <w:szCs w:val="24"/>
          <w:lang w:val="bg-BG" w:eastAsia="bg-BG"/>
        </w:rPr>
        <w:t xml:space="preserve"> </w:t>
      </w:r>
      <w:r w:rsidR="00A648BF" w:rsidRPr="00A648BF">
        <w:rPr>
          <w:sz w:val="24"/>
          <w:szCs w:val="24"/>
          <w:lang w:val="bg-BG"/>
        </w:rPr>
        <w:t>общо количество 156 пл.куб.м., гори държавна собственост на територията на ТП  “ДГС – Бургас”</w:t>
      </w:r>
      <w:r w:rsidR="002A57C6" w:rsidRPr="00F206D3">
        <w:rPr>
          <w:sz w:val="24"/>
          <w:szCs w:val="24"/>
          <w:lang w:val="bg-BG"/>
        </w:rPr>
        <w:t xml:space="preserve"> </w:t>
      </w:r>
      <w:r w:rsidR="005E14EA" w:rsidRPr="00F206D3">
        <w:rPr>
          <w:sz w:val="24"/>
          <w:szCs w:val="24"/>
          <w:lang w:val="bg-BG"/>
        </w:rPr>
        <w:t xml:space="preserve">- </w:t>
      </w:r>
      <w:r w:rsidR="005A49F1" w:rsidRPr="00F206D3">
        <w:rPr>
          <w:color w:val="000000"/>
          <w:sz w:val="24"/>
          <w:szCs w:val="24"/>
          <w:lang w:val="bg-BG"/>
        </w:rPr>
        <w:t xml:space="preserve"> </w:t>
      </w:r>
      <w:r w:rsidR="005A49F1" w:rsidRPr="00F206D3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="005E14EA" w:rsidRPr="00F206D3">
        <w:rPr>
          <w:color w:val="000000"/>
          <w:sz w:val="24"/>
          <w:szCs w:val="24"/>
          <w:shd w:val="clear" w:color="auto" w:fill="FEFEFE"/>
          <w:lang w:val="bg-BG"/>
        </w:rPr>
        <w:t>, определен за изпълнител:</w:t>
      </w:r>
      <w:r w:rsidR="005A49F1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5A49F1" w:rsidRPr="00F206D3">
        <w:rPr>
          <w:sz w:val="24"/>
          <w:szCs w:val="24"/>
          <w:lang w:val="bg-BG"/>
        </w:rPr>
        <w:t xml:space="preserve"> </w:t>
      </w:r>
      <w:bookmarkEnd w:id="0"/>
      <w:bookmarkEnd w:id="1"/>
      <w:r w:rsidR="00A648BF" w:rsidRPr="00A648BF">
        <w:rPr>
          <w:b/>
          <w:sz w:val="24"/>
          <w:szCs w:val="24"/>
          <w:lang w:val="bg-BG"/>
        </w:rPr>
        <w:t>„Дъбрава“ ЕАД</w:t>
      </w:r>
      <w:r w:rsidR="00A648BF" w:rsidRPr="00A648BF">
        <w:rPr>
          <w:sz w:val="24"/>
          <w:szCs w:val="24"/>
          <w:lang w:val="bg-BG"/>
        </w:rPr>
        <w:t xml:space="preserve">, ЕИК 812117460, седалище и адрес на управление: </w:t>
      </w:r>
      <w:r w:rsidR="00A648BF" w:rsidRPr="00A648BF">
        <w:rPr>
          <w:color w:val="000000" w:themeColor="text1"/>
          <w:sz w:val="24"/>
          <w:szCs w:val="24"/>
          <w:lang w:val="bg-BG"/>
        </w:rPr>
        <w:t>гр. Бургас, ул. Цар Иван Шишман № 8, ет.5</w:t>
      </w:r>
      <w:r w:rsidR="00A648BF" w:rsidRPr="00A648BF">
        <w:rPr>
          <w:sz w:val="24"/>
          <w:szCs w:val="24"/>
          <w:lang w:val="bg-BG"/>
        </w:rPr>
        <w:t xml:space="preserve">, представлявано от </w:t>
      </w:r>
      <w:proofErr w:type="spellStart"/>
      <w:r w:rsidR="00A648BF" w:rsidRPr="00A648BF">
        <w:rPr>
          <w:sz w:val="24"/>
          <w:szCs w:val="24"/>
          <w:lang w:val="ru-RU"/>
        </w:rPr>
        <w:t>инж</w:t>
      </w:r>
      <w:proofErr w:type="spellEnd"/>
      <w:r w:rsidR="00A648BF" w:rsidRPr="00A648BF">
        <w:rPr>
          <w:sz w:val="24"/>
          <w:szCs w:val="24"/>
          <w:lang w:val="ru-RU"/>
        </w:rPr>
        <w:t xml:space="preserve">. </w:t>
      </w:r>
      <w:r w:rsidR="00A648BF" w:rsidRPr="00A648BF">
        <w:rPr>
          <w:sz w:val="24"/>
          <w:szCs w:val="24"/>
          <w:lang w:val="bg-BG"/>
        </w:rPr>
        <w:t xml:space="preserve">Ангел Николов </w:t>
      </w:r>
      <w:proofErr w:type="spellStart"/>
      <w:r w:rsidR="00A648BF" w:rsidRPr="00A648BF">
        <w:rPr>
          <w:sz w:val="24"/>
          <w:szCs w:val="24"/>
          <w:lang w:val="bg-BG"/>
        </w:rPr>
        <w:t>Гъбов</w:t>
      </w:r>
      <w:proofErr w:type="spellEnd"/>
      <w:r w:rsidR="00A648BF" w:rsidRPr="00A648BF">
        <w:rPr>
          <w:sz w:val="24"/>
          <w:szCs w:val="24"/>
          <w:lang w:val="bg-BG"/>
        </w:rPr>
        <w:t xml:space="preserve"> – изпълнителен директор</w:t>
      </w:r>
      <w:r w:rsidR="005E14EA" w:rsidRPr="00A648BF">
        <w:rPr>
          <w:sz w:val="24"/>
          <w:szCs w:val="24"/>
          <w:lang w:val="bg-BG"/>
        </w:rPr>
        <w:t>.</w:t>
      </w:r>
    </w:p>
    <w:p w:rsidR="005A49F1" w:rsidRPr="00F206D3" w:rsidRDefault="005A49F1" w:rsidP="00F206D3">
      <w:pPr>
        <w:ind w:right="54"/>
        <w:jc w:val="both"/>
        <w:rPr>
          <w:color w:val="000000"/>
          <w:sz w:val="24"/>
          <w:szCs w:val="24"/>
          <w:shd w:val="clear" w:color="auto" w:fill="FEFEFE"/>
          <w:lang w:val="bg-BG"/>
        </w:rPr>
      </w:pPr>
    </w:p>
    <w:p w:rsidR="005A49F1" w:rsidRPr="00F206D3" w:rsidRDefault="005A49F1" w:rsidP="00F206D3">
      <w:pPr>
        <w:ind w:right="54" w:firstLine="36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2A57C6" w:rsidRPr="00F206D3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посочените в условията за участие на Възложителя.</w:t>
      </w:r>
    </w:p>
    <w:p w:rsidR="002A57C6" w:rsidRPr="00F206D3" w:rsidRDefault="002A57C6" w:rsidP="00F206D3">
      <w:pPr>
        <w:ind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   </w:t>
      </w:r>
    </w:p>
    <w:p w:rsidR="002A57C6" w:rsidRPr="00F206D3" w:rsidRDefault="002A57C6" w:rsidP="00F206D3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</w:t>
      </w:r>
      <w:r w:rsidR="00F206D3" w:rsidRPr="00F206D3">
        <w:rPr>
          <w:sz w:val="24"/>
          <w:szCs w:val="24"/>
          <w:lang w:val="bg-BG"/>
        </w:rPr>
        <w:t>тел съгласно З</w:t>
      </w:r>
      <w:r w:rsidR="00942BB1">
        <w:rPr>
          <w:sz w:val="24"/>
          <w:szCs w:val="24"/>
          <w:lang w:val="bg-BG"/>
        </w:rPr>
        <w:t>аповед № РД 10-169/25</w:t>
      </w:r>
      <w:r w:rsidR="00F206D3" w:rsidRPr="00F206D3">
        <w:rPr>
          <w:sz w:val="24"/>
          <w:szCs w:val="24"/>
          <w:lang w:val="bg-BG"/>
        </w:rPr>
        <w:t>.08</w:t>
      </w:r>
      <w:r w:rsidRPr="00F206D3">
        <w:rPr>
          <w:sz w:val="24"/>
          <w:szCs w:val="24"/>
          <w:lang w:val="bg-BG"/>
        </w:rPr>
        <w:t>.2020 год. на директора на ТП „ДГС – Бургас” по същество:</w:t>
      </w:r>
    </w:p>
    <w:p w:rsidR="002A57C6" w:rsidRPr="00F206D3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</w:p>
    <w:p w:rsidR="005A49F1" w:rsidRPr="00EC1F51" w:rsidRDefault="005A49F1" w:rsidP="00F206D3">
      <w:pPr>
        <w:ind w:right="54" w:firstLine="360"/>
        <w:jc w:val="both"/>
        <w:rPr>
          <w:sz w:val="24"/>
          <w:szCs w:val="24"/>
          <w:lang w:val="ru-RU"/>
        </w:rPr>
      </w:pPr>
      <w:r w:rsidRPr="00F206D3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>чл.</w:t>
      </w:r>
      <w:r w:rsidR="005E14EA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35, ал. 5 от „Наредбата” </w:t>
      </w:r>
      <w:r w:rsidRPr="00F206D3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F206D3">
        <w:rPr>
          <w:b/>
          <w:sz w:val="24"/>
          <w:szCs w:val="24"/>
          <w:lang w:val="bg-BG"/>
        </w:rPr>
        <w:t>срок</w:t>
      </w:r>
      <w:r w:rsidR="00EC1F51" w:rsidRPr="00EC1F51">
        <w:rPr>
          <w:sz w:val="24"/>
          <w:szCs w:val="24"/>
          <w:lang w:val="ru-RU"/>
        </w:rPr>
        <w:t>;</w:t>
      </w:r>
    </w:p>
    <w:p w:rsidR="005A49F1" w:rsidRPr="00F206D3" w:rsidRDefault="001D7A24" w:rsidP="00F206D3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Свидетелствата</w:t>
      </w:r>
      <w:r w:rsidR="005A49F1" w:rsidRPr="00F206D3">
        <w:rPr>
          <w:sz w:val="24"/>
          <w:szCs w:val="24"/>
          <w:lang w:val="bg-BG"/>
        </w:rPr>
        <w:t xml:space="preserve"> за съдимост на </w:t>
      </w:r>
      <w:r w:rsidR="00877547" w:rsidRPr="00A648BF">
        <w:rPr>
          <w:sz w:val="24"/>
          <w:szCs w:val="24"/>
          <w:lang w:val="bg-BG"/>
        </w:rPr>
        <w:t>изпълнителен директор</w:t>
      </w:r>
      <w:r w:rsidR="005A49F1" w:rsidRPr="00F206D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и на членовете на съвета на директорите </w:t>
      </w:r>
      <w:r w:rsidR="005A49F1" w:rsidRPr="00F206D3">
        <w:rPr>
          <w:sz w:val="24"/>
          <w:szCs w:val="24"/>
          <w:lang w:val="bg-BG"/>
        </w:rPr>
        <w:t>на определения за изпълнител уч</w:t>
      </w:r>
      <w:r>
        <w:rPr>
          <w:sz w:val="24"/>
          <w:szCs w:val="24"/>
          <w:lang w:val="bg-BG"/>
        </w:rPr>
        <w:t>астник са актуални и отговарят</w:t>
      </w:r>
      <w:r w:rsidR="005A49F1" w:rsidRPr="00F206D3">
        <w:rPr>
          <w:sz w:val="24"/>
          <w:szCs w:val="24"/>
          <w:lang w:val="bg-BG"/>
        </w:rPr>
        <w:t xml:space="preserve"> на декл</w:t>
      </w:r>
      <w:r w:rsidR="00EC1F51">
        <w:rPr>
          <w:sz w:val="24"/>
          <w:szCs w:val="24"/>
          <w:lang w:val="bg-BG"/>
        </w:rPr>
        <w:t>арираните обстоятелства;</w:t>
      </w:r>
    </w:p>
    <w:p w:rsidR="00CE0644" w:rsidRPr="00F206D3" w:rsidRDefault="00F206D3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F206D3">
        <w:rPr>
          <w:rFonts w:eastAsiaTheme="minorHAnsi"/>
          <w:sz w:val="24"/>
          <w:szCs w:val="24"/>
          <w:lang w:val="bg-BG"/>
        </w:rPr>
        <w:t xml:space="preserve">Има представен </w:t>
      </w:r>
      <w:r w:rsidR="00CE0644" w:rsidRPr="00F206D3">
        <w:rPr>
          <w:rFonts w:eastAsiaTheme="minorHAnsi"/>
          <w:sz w:val="24"/>
          <w:szCs w:val="24"/>
          <w:lang w:val="bg-BG"/>
        </w:rPr>
        <w:t xml:space="preserve">документ </w:t>
      </w:r>
      <w:r w:rsidR="00370F6E" w:rsidRPr="00F206D3">
        <w:rPr>
          <w:rFonts w:eastAsiaTheme="minorHAnsi"/>
          <w:sz w:val="24"/>
          <w:szCs w:val="24"/>
          <w:lang w:val="bg-BG"/>
        </w:rPr>
        <w:t xml:space="preserve">за внесена </w:t>
      </w:r>
      <w:r w:rsidR="00CE0644" w:rsidRPr="00F206D3">
        <w:rPr>
          <w:rFonts w:eastAsiaTheme="minorHAnsi"/>
          <w:sz w:val="24"/>
          <w:szCs w:val="24"/>
          <w:lang w:val="bg-BG"/>
        </w:rPr>
        <w:t>гаранция за участие</w:t>
      </w:r>
      <w:r w:rsidR="00370F6E" w:rsidRPr="00F206D3">
        <w:rPr>
          <w:rFonts w:eastAsiaTheme="minorHAnsi"/>
          <w:sz w:val="24"/>
          <w:szCs w:val="24"/>
          <w:lang w:val="bg-BG"/>
        </w:rPr>
        <w:t xml:space="preserve"> трансформирана в гаранция за изпълнение;</w:t>
      </w:r>
    </w:p>
    <w:p w:rsidR="00F206D3" w:rsidRPr="001D7A24" w:rsidRDefault="00F206D3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Възложителят служебно е изискал информация за наличието или липсата на задължения от НАП по чл. 87, ал. 10 от ДОПК в която е посочено, че към </w:t>
      </w:r>
      <w:r w:rsidR="001D7A24">
        <w:rPr>
          <w:sz w:val="24"/>
          <w:szCs w:val="24"/>
          <w:lang w:val="bg-BG"/>
        </w:rPr>
        <w:t>31</w:t>
      </w:r>
      <w:r w:rsidRPr="00F206D3">
        <w:rPr>
          <w:sz w:val="24"/>
          <w:szCs w:val="24"/>
          <w:lang w:val="bg-BG"/>
        </w:rPr>
        <w:t>.08.2020 год. фирма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: </w:t>
      </w:r>
      <w:r w:rsidRPr="00F206D3">
        <w:rPr>
          <w:sz w:val="24"/>
          <w:szCs w:val="24"/>
          <w:lang w:val="bg-BG"/>
        </w:rPr>
        <w:t xml:space="preserve"> </w:t>
      </w:r>
      <w:r w:rsidR="001D7A24" w:rsidRPr="00A648BF">
        <w:rPr>
          <w:b/>
          <w:sz w:val="24"/>
          <w:szCs w:val="24"/>
          <w:lang w:val="bg-BG"/>
        </w:rPr>
        <w:t>„Дъбрава“ ЕАД</w:t>
      </w:r>
      <w:r w:rsidRPr="00F206D3">
        <w:rPr>
          <w:sz w:val="24"/>
          <w:szCs w:val="24"/>
          <w:lang w:val="bg-BG"/>
        </w:rPr>
        <w:t xml:space="preserve">  </w:t>
      </w:r>
      <w:r w:rsidR="001D7A24">
        <w:rPr>
          <w:b/>
          <w:sz w:val="24"/>
          <w:szCs w:val="24"/>
          <w:lang w:val="bg-BG"/>
        </w:rPr>
        <w:t>и</w:t>
      </w:r>
      <w:r w:rsidRPr="00F206D3">
        <w:rPr>
          <w:b/>
          <w:sz w:val="24"/>
          <w:szCs w:val="24"/>
          <w:lang w:val="bg-BG"/>
        </w:rPr>
        <w:t>ма</w:t>
      </w:r>
      <w:r w:rsidRPr="00F206D3">
        <w:rPr>
          <w:sz w:val="24"/>
          <w:szCs w:val="24"/>
          <w:lang w:val="bg-BG"/>
        </w:rPr>
        <w:t xml:space="preserve"> задължения.</w:t>
      </w:r>
      <w:r w:rsidR="001D7A24">
        <w:rPr>
          <w:sz w:val="24"/>
          <w:szCs w:val="24"/>
          <w:lang w:val="bg-BG"/>
        </w:rPr>
        <w:t xml:space="preserve"> Участникът е представил Удостоверение за </w:t>
      </w:r>
      <w:r w:rsidR="001D7A24" w:rsidRPr="00F206D3">
        <w:rPr>
          <w:sz w:val="24"/>
          <w:szCs w:val="24"/>
          <w:lang w:val="bg-BG"/>
        </w:rPr>
        <w:t>наличието или липсата на задължения от НАП по чл. 87, ал. 10 от ДОПК</w:t>
      </w:r>
      <w:r w:rsidR="001D7A24">
        <w:rPr>
          <w:sz w:val="24"/>
          <w:szCs w:val="24"/>
          <w:lang w:val="bg-BG"/>
        </w:rPr>
        <w:t xml:space="preserve"> в което към 10.09.2020 год.  „Дъбрава” ЕАД </w:t>
      </w:r>
      <w:r w:rsidR="001D7A24">
        <w:rPr>
          <w:b/>
          <w:sz w:val="24"/>
          <w:szCs w:val="24"/>
          <w:lang w:val="bg-BG"/>
        </w:rPr>
        <w:t>няма</w:t>
      </w:r>
      <w:r w:rsidR="001D7A24">
        <w:rPr>
          <w:sz w:val="24"/>
          <w:szCs w:val="24"/>
          <w:lang w:val="bg-BG"/>
        </w:rPr>
        <w:t xml:space="preserve"> задължения.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>Р Е Ш И: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F206D3" w:rsidRDefault="00F206D3" w:rsidP="00F206D3">
      <w:pPr>
        <w:pStyle w:val="ab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Pr="00F206D3">
        <w:rPr>
          <w:sz w:val="24"/>
          <w:szCs w:val="24"/>
          <w:lang w:val="bg-BG"/>
        </w:rPr>
        <w:t xml:space="preserve">Предлага на Директора на ТП „ДГС – Бургас”, да </w:t>
      </w:r>
      <w:r w:rsidRPr="00F206D3">
        <w:rPr>
          <w:b/>
          <w:sz w:val="24"/>
          <w:szCs w:val="24"/>
          <w:lang w:val="bg-BG"/>
        </w:rPr>
        <w:t xml:space="preserve"> сключи</w:t>
      </w:r>
      <w:r w:rsidRPr="00F206D3">
        <w:rPr>
          <w:sz w:val="24"/>
          <w:szCs w:val="24"/>
          <w:lang w:val="bg-BG"/>
        </w:rPr>
        <w:t xml:space="preserve"> договор за </w:t>
      </w:r>
      <w:r w:rsidRPr="00F206D3">
        <w:rPr>
          <w:b/>
          <w:sz w:val="24"/>
          <w:szCs w:val="24"/>
          <w:lang w:val="bg-BG"/>
        </w:rPr>
        <w:t>„</w:t>
      </w:r>
      <w:r w:rsidR="001D7A24" w:rsidRPr="00DC6A2E">
        <w:rPr>
          <w:sz w:val="22"/>
          <w:szCs w:val="22"/>
          <w:lang w:val="bg-BG"/>
        </w:rPr>
        <w:t xml:space="preserve">“Добив на дървесина - сеч, </w:t>
      </w:r>
      <w:proofErr w:type="spellStart"/>
      <w:r w:rsidR="001D7A24" w:rsidRPr="00DC6A2E">
        <w:rPr>
          <w:sz w:val="22"/>
          <w:szCs w:val="22"/>
          <w:lang w:val="bg-BG"/>
        </w:rPr>
        <w:t>извоз</w:t>
      </w:r>
      <w:proofErr w:type="spellEnd"/>
      <w:r w:rsidR="001D7A24" w:rsidRPr="00DC6A2E">
        <w:rPr>
          <w:sz w:val="22"/>
          <w:szCs w:val="22"/>
          <w:lang w:val="bg-BG"/>
        </w:rPr>
        <w:t xml:space="preserve">, сортиране и </w:t>
      </w:r>
      <w:proofErr w:type="spellStart"/>
      <w:r w:rsidR="001D7A24" w:rsidRPr="00DC6A2E">
        <w:rPr>
          <w:sz w:val="22"/>
          <w:szCs w:val="22"/>
          <w:lang w:val="bg-BG"/>
        </w:rPr>
        <w:t>рампиране</w:t>
      </w:r>
      <w:proofErr w:type="spellEnd"/>
      <w:r w:rsidR="001D7A24" w:rsidRPr="003E1EED">
        <w:rPr>
          <w:sz w:val="22"/>
          <w:szCs w:val="22"/>
          <w:lang w:val="bg-BG"/>
        </w:rPr>
        <w:t xml:space="preserve"> </w:t>
      </w:r>
      <w:r w:rsidR="001D7A24" w:rsidRPr="00DC6A2E">
        <w:rPr>
          <w:sz w:val="22"/>
          <w:szCs w:val="22"/>
          <w:lang w:val="bg-BG"/>
        </w:rPr>
        <w:t xml:space="preserve">до временен склад </w:t>
      </w:r>
      <w:r w:rsidR="001D7A24">
        <w:rPr>
          <w:sz w:val="22"/>
          <w:szCs w:val="22"/>
          <w:lang w:val="bg-BG"/>
        </w:rPr>
        <w:t>„Габър”</w:t>
      </w:r>
      <w:r w:rsidR="001D7A24" w:rsidRPr="00DC6A2E">
        <w:rPr>
          <w:sz w:val="22"/>
          <w:szCs w:val="22"/>
          <w:lang w:val="bg-BG"/>
        </w:rPr>
        <w:t xml:space="preserve"> </w:t>
      </w:r>
      <w:r w:rsidR="001D7A24" w:rsidRPr="00B30A2F">
        <w:rPr>
          <w:lang w:val="ru-RU"/>
        </w:rPr>
        <w:t xml:space="preserve">в </w:t>
      </w:r>
      <w:proofErr w:type="spellStart"/>
      <w:r w:rsidR="001D7A24" w:rsidRPr="00B30A2F">
        <w:rPr>
          <w:lang w:val="ru-RU"/>
        </w:rPr>
        <w:t>землището</w:t>
      </w:r>
      <w:proofErr w:type="spellEnd"/>
      <w:r w:rsidR="001D7A24" w:rsidRPr="00B30A2F">
        <w:rPr>
          <w:lang w:val="ru-RU"/>
        </w:rPr>
        <w:t xml:space="preserve"> на с. </w:t>
      </w:r>
      <w:proofErr w:type="spellStart"/>
      <w:r w:rsidR="001D7A24" w:rsidRPr="00B30A2F">
        <w:rPr>
          <w:lang w:val="ru-RU"/>
        </w:rPr>
        <w:t>Габър</w:t>
      </w:r>
      <w:proofErr w:type="spellEnd"/>
      <w:r w:rsidR="001D7A24" w:rsidRPr="00B30A2F">
        <w:rPr>
          <w:lang w:val="ru-RU"/>
        </w:rPr>
        <w:t xml:space="preserve">, общ. </w:t>
      </w:r>
      <w:proofErr w:type="spellStart"/>
      <w:r w:rsidR="001D7A24" w:rsidRPr="00B30A2F">
        <w:rPr>
          <w:lang w:val="ru-RU"/>
        </w:rPr>
        <w:t>Созопол</w:t>
      </w:r>
      <w:proofErr w:type="spellEnd"/>
      <w:r w:rsidR="001D7A24" w:rsidRPr="00B30A2F">
        <w:rPr>
          <w:lang w:val="ru-RU"/>
        </w:rPr>
        <w:t xml:space="preserve"> </w:t>
      </w:r>
      <w:r w:rsidR="001D7A24" w:rsidRPr="00DC6A2E">
        <w:rPr>
          <w:sz w:val="22"/>
          <w:szCs w:val="22"/>
          <w:lang w:val="bg-BG"/>
        </w:rPr>
        <w:t>на маркирана дървесина от Обект № 20</w:t>
      </w:r>
      <w:r w:rsidR="001D7A24">
        <w:rPr>
          <w:sz w:val="22"/>
          <w:szCs w:val="22"/>
          <w:lang w:val="bg-BG"/>
        </w:rPr>
        <w:t>12</w:t>
      </w:r>
      <w:r w:rsidR="001D7A24" w:rsidRPr="00DC6A2E">
        <w:rPr>
          <w:sz w:val="22"/>
          <w:szCs w:val="22"/>
          <w:lang w:val="bg-BG"/>
        </w:rPr>
        <w:t xml:space="preserve"> - отдели/подотдели </w:t>
      </w:r>
      <w:r w:rsidR="001D7A24" w:rsidRPr="00B30A2F">
        <w:rPr>
          <w:bCs/>
          <w:lang w:val="ru-RU" w:eastAsia="bg-BG"/>
        </w:rPr>
        <w:t>111-е, 111-ж</w:t>
      </w:r>
      <w:r w:rsidR="001D7A24" w:rsidRPr="00B30A2F">
        <w:rPr>
          <w:b/>
          <w:bCs/>
          <w:lang w:val="ru-RU" w:eastAsia="bg-BG"/>
        </w:rPr>
        <w:t xml:space="preserve"> </w:t>
      </w:r>
      <w:r w:rsidR="001D7A24" w:rsidRPr="00B30A2F">
        <w:rPr>
          <w:lang w:val="ru-RU"/>
        </w:rPr>
        <w:t>общо количество 156 пл</w:t>
      </w:r>
      <w:proofErr w:type="gramStart"/>
      <w:r w:rsidR="001D7A24" w:rsidRPr="00B30A2F">
        <w:rPr>
          <w:lang w:val="ru-RU"/>
        </w:rPr>
        <w:t>.к</w:t>
      </w:r>
      <w:proofErr w:type="gramEnd"/>
      <w:r w:rsidR="001D7A24" w:rsidRPr="00B30A2F">
        <w:rPr>
          <w:lang w:val="ru-RU"/>
        </w:rPr>
        <w:t xml:space="preserve">уб.м., гори </w:t>
      </w:r>
      <w:proofErr w:type="spellStart"/>
      <w:r w:rsidR="001D7A24" w:rsidRPr="00B30A2F">
        <w:rPr>
          <w:lang w:val="ru-RU"/>
        </w:rPr>
        <w:t>държавна</w:t>
      </w:r>
      <w:proofErr w:type="spellEnd"/>
      <w:r w:rsidR="001D7A24" w:rsidRPr="00B30A2F">
        <w:rPr>
          <w:lang w:val="ru-RU"/>
        </w:rPr>
        <w:t xml:space="preserve"> </w:t>
      </w:r>
      <w:proofErr w:type="spellStart"/>
      <w:r w:rsidR="001D7A24" w:rsidRPr="00B30A2F">
        <w:rPr>
          <w:lang w:val="ru-RU"/>
        </w:rPr>
        <w:t>собственост</w:t>
      </w:r>
      <w:proofErr w:type="spellEnd"/>
      <w:r w:rsidR="001D7A24" w:rsidRPr="00B30A2F">
        <w:rPr>
          <w:lang w:val="ru-RU"/>
        </w:rPr>
        <w:t xml:space="preserve"> на </w:t>
      </w:r>
      <w:proofErr w:type="spellStart"/>
      <w:r w:rsidR="001D7A24" w:rsidRPr="00B30A2F">
        <w:rPr>
          <w:lang w:val="ru-RU"/>
        </w:rPr>
        <w:t>територията</w:t>
      </w:r>
      <w:proofErr w:type="spellEnd"/>
      <w:r w:rsidR="001D7A24" w:rsidRPr="00B30A2F">
        <w:rPr>
          <w:lang w:val="ru-RU"/>
        </w:rPr>
        <w:t xml:space="preserve"> на ТП  “ДГС – Бургас”</w:t>
      </w:r>
      <w:r w:rsidRPr="00F206D3">
        <w:rPr>
          <w:sz w:val="24"/>
          <w:szCs w:val="24"/>
          <w:lang w:val="bg-BG"/>
        </w:rPr>
        <w:t xml:space="preserve"> с обявения за изпълнител, единствен кандидат: </w:t>
      </w:r>
      <w:r w:rsidR="001D7A24" w:rsidRPr="00A648BF">
        <w:rPr>
          <w:b/>
          <w:sz w:val="24"/>
          <w:szCs w:val="24"/>
          <w:lang w:val="bg-BG"/>
        </w:rPr>
        <w:t>Дъбрава“ ЕАД</w:t>
      </w:r>
      <w:r w:rsidR="001D7A24" w:rsidRPr="00A648BF">
        <w:rPr>
          <w:sz w:val="24"/>
          <w:szCs w:val="24"/>
          <w:lang w:val="bg-BG"/>
        </w:rPr>
        <w:t xml:space="preserve">, ЕИК 812117460, седалище и адрес на управление: </w:t>
      </w:r>
      <w:r w:rsidR="001D7A24" w:rsidRPr="00A648BF">
        <w:rPr>
          <w:color w:val="000000" w:themeColor="text1"/>
          <w:sz w:val="24"/>
          <w:szCs w:val="24"/>
          <w:lang w:val="bg-BG"/>
        </w:rPr>
        <w:t>гр. Бургас, ул. Цар Иван Шишман № 8, ет.5</w:t>
      </w:r>
      <w:r w:rsidR="001D7A24" w:rsidRPr="00A648BF">
        <w:rPr>
          <w:sz w:val="24"/>
          <w:szCs w:val="24"/>
          <w:lang w:val="bg-BG"/>
        </w:rPr>
        <w:t xml:space="preserve">, представлявано от </w:t>
      </w:r>
      <w:proofErr w:type="spellStart"/>
      <w:r w:rsidR="001D7A24" w:rsidRPr="00A648BF">
        <w:rPr>
          <w:sz w:val="24"/>
          <w:szCs w:val="24"/>
          <w:lang w:val="ru-RU"/>
        </w:rPr>
        <w:t>инж</w:t>
      </w:r>
      <w:proofErr w:type="spellEnd"/>
      <w:r w:rsidR="001D7A24" w:rsidRPr="00A648BF">
        <w:rPr>
          <w:sz w:val="24"/>
          <w:szCs w:val="24"/>
          <w:lang w:val="ru-RU"/>
        </w:rPr>
        <w:t xml:space="preserve">. </w:t>
      </w:r>
      <w:r w:rsidR="001D7A24" w:rsidRPr="00A648BF">
        <w:rPr>
          <w:sz w:val="24"/>
          <w:szCs w:val="24"/>
          <w:lang w:val="bg-BG"/>
        </w:rPr>
        <w:t xml:space="preserve">Ангел Николов </w:t>
      </w:r>
      <w:proofErr w:type="spellStart"/>
      <w:r w:rsidR="001D7A24" w:rsidRPr="00A648BF">
        <w:rPr>
          <w:sz w:val="24"/>
          <w:szCs w:val="24"/>
          <w:lang w:val="bg-BG"/>
        </w:rPr>
        <w:t>Гъбов</w:t>
      </w:r>
      <w:proofErr w:type="spellEnd"/>
      <w:r w:rsidR="001D7A24" w:rsidRPr="00A648BF">
        <w:rPr>
          <w:sz w:val="24"/>
          <w:szCs w:val="24"/>
          <w:lang w:val="bg-BG"/>
        </w:rPr>
        <w:t xml:space="preserve"> – изпълнителен директор.</w:t>
      </w:r>
    </w:p>
    <w:p w:rsidR="00F206D3" w:rsidRPr="00F206D3" w:rsidRDefault="00F206D3" w:rsidP="00F206D3">
      <w:pPr>
        <w:ind w:firstLine="426"/>
        <w:jc w:val="both"/>
        <w:rPr>
          <w:sz w:val="24"/>
          <w:szCs w:val="24"/>
          <w:lang w:val="bg-BG"/>
        </w:rPr>
      </w:pPr>
    </w:p>
    <w:p w:rsidR="00F206D3" w:rsidRPr="00F206D3" w:rsidRDefault="00F206D3" w:rsidP="00F206D3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</w:t>
      </w:r>
      <w:r w:rsidR="001D7A24">
        <w:rPr>
          <w:sz w:val="24"/>
          <w:szCs w:val="24"/>
          <w:lang w:val="bg-BG"/>
        </w:rPr>
        <w:t>тора на ТП „ДГС – Бургас”  на 16.09</w:t>
      </w:r>
      <w:r w:rsidRPr="00F206D3">
        <w:rPr>
          <w:sz w:val="24"/>
          <w:szCs w:val="24"/>
          <w:lang w:val="bg-BG"/>
        </w:rPr>
        <w:t>.2020 г.  в 14.00 ч..</w:t>
      </w:r>
    </w:p>
    <w:p w:rsidR="00F206D3" w:rsidRPr="00F206D3" w:rsidRDefault="00F206D3" w:rsidP="00F206D3">
      <w:pPr>
        <w:jc w:val="both"/>
        <w:rPr>
          <w:sz w:val="24"/>
          <w:szCs w:val="24"/>
          <w:lang w:val="bg-BG"/>
        </w:rPr>
      </w:pP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C07686" w:rsidRPr="00E04A46" w:rsidRDefault="00F206D3" w:rsidP="00C07686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206D3">
        <w:rPr>
          <w:b/>
          <w:sz w:val="24"/>
          <w:szCs w:val="24"/>
          <w:lang w:val="bg-BG"/>
        </w:rPr>
        <w:t>ПРЕДСЕДАТЕЛ:.</w:t>
      </w:r>
      <w:r w:rsidR="00EC1F51" w:rsidRPr="00EC1F51">
        <w:rPr>
          <w:rFonts w:cs="Calibri"/>
          <w:lang w:val="bg-BG" w:eastAsia="bg-BG"/>
        </w:rPr>
        <w:t xml:space="preserve"> </w:t>
      </w:r>
      <w:r w:rsidR="00C07686"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EC1F51" w:rsidRPr="00550778" w:rsidRDefault="00C07686" w:rsidP="00C07686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rPr>
          <w:rFonts w:eastAsia="Calibri"/>
          <w:sz w:val="24"/>
          <w:szCs w:val="24"/>
          <w:lang w:val="bg-BG" w:eastAsia="bg-BG"/>
        </w:rPr>
      </w:pPr>
    </w:p>
    <w:p w:rsidR="00F206D3" w:rsidRPr="00F206D3" w:rsidRDefault="00F206D3" w:rsidP="00F206D3">
      <w:pPr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C07686" w:rsidRPr="00E04A46" w:rsidRDefault="00F206D3" w:rsidP="00C07686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206D3">
        <w:rPr>
          <w:b/>
          <w:sz w:val="24"/>
          <w:szCs w:val="24"/>
          <w:lang w:val="bg-BG"/>
        </w:rPr>
        <w:t>ЧЛЕНОВЕ:</w:t>
      </w:r>
      <w:r w:rsidRPr="00F206D3">
        <w:rPr>
          <w:sz w:val="24"/>
          <w:szCs w:val="24"/>
          <w:lang w:val="bg-BG"/>
        </w:rPr>
        <w:t xml:space="preserve">     1. </w:t>
      </w:r>
      <w:r w:rsidR="00C07686"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EC1F51" w:rsidRPr="00550778" w:rsidRDefault="00C07686" w:rsidP="00C07686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EC1F51" w:rsidRDefault="00F206D3" w:rsidP="00F206D3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 w:rsidRPr="00F206D3">
        <w:rPr>
          <w:rFonts w:cs="Calibri"/>
          <w:sz w:val="24"/>
          <w:szCs w:val="24"/>
          <w:lang w:val="bg-BG" w:eastAsia="bg-BG"/>
        </w:rPr>
        <w:t xml:space="preserve">                        </w:t>
      </w:r>
    </w:p>
    <w:p w:rsidR="00EC1F51" w:rsidRDefault="00EC1F51" w:rsidP="00F206D3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C07686" w:rsidRPr="00E04A46" w:rsidRDefault="00EC1F51" w:rsidP="00C07686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rFonts w:cs="Calibri"/>
          <w:sz w:val="24"/>
          <w:szCs w:val="24"/>
          <w:lang w:val="bg-BG" w:eastAsia="bg-BG"/>
        </w:rPr>
        <w:tab/>
      </w:r>
      <w:r>
        <w:rPr>
          <w:rFonts w:cs="Calibri"/>
          <w:sz w:val="24"/>
          <w:szCs w:val="24"/>
          <w:lang w:val="bg-BG" w:eastAsia="bg-BG"/>
        </w:rPr>
        <w:tab/>
      </w:r>
      <w:r w:rsidR="001D7A24">
        <w:rPr>
          <w:rFonts w:cs="Calibri"/>
          <w:sz w:val="24"/>
          <w:szCs w:val="24"/>
          <w:lang w:val="bg-BG" w:eastAsia="bg-BG"/>
        </w:rPr>
        <w:t xml:space="preserve">  </w:t>
      </w:r>
      <w:r w:rsidR="00C07686">
        <w:rPr>
          <w:rFonts w:cs="Calibri"/>
          <w:sz w:val="24"/>
          <w:szCs w:val="24"/>
          <w:lang w:eastAsia="bg-BG"/>
        </w:rPr>
        <w:t xml:space="preserve">        </w:t>
      </w:r>
      <w:r w:rsidR="00F206D3" w:rsidRPr="00F206D3">
        <w:rPr>
          <w:rFonts w:cs="Calibri"/>
          <w:sz w:val="24"/>
          <w:szCs w:val="24"/>
          <w:lang w:val="bg-BG" w:eastAsia="bg-BG"/>
        </w:rPr>
        <w:t xml:space="preserve"> 2. </w:t>
      </w:r>
      <w:r w:rsidR="00C07686"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EC1F51" w:rsidRPr="00550778" w:rsidRDefault="00C07686" w:rsidP="00C07686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rPr>
          <w:rFonts w:eastAsia="Calibri"/>
          <w:sz w:val="24"/>
          <w:szCs w:val="24"/>
          <w:lang w:val="bg-BG" w:eastAsia="bg-BG"/>
        </w:rPr>
      </w:pPr>
    </w:p>
    <w:p w:rsidR="00F206D3" w:rsidRPr="00F206D3" w:rsidRDefault="00F206D3" w:rsidP="00F206D3">
      <w:pPr>
        <w:rPr>
          <w:sz w:val="24"/>
          <w:szCs w:val="24"/>
          <w:lang w:val="bg-BG"/>
        </w:rPr>
      </w:pPr>
    </w:p>
    <w:p w:rsidR="005A49F1" w:rsidRPr="00F206D3" w:rsidRDefault="005A49F1" w:rsidP="001F1FBB">
      <w:pPr>
        <w:jc w:val="both"/>
        <w:rPr>
          <w:sz w:val="24"/>
          <w:szCs w:val="24"/>
          <w:lang w:val="bg-BG"/>
        </w:rPr>
      </w:pPr>
    </w:p>
    <w:sectPr w:rsidR="005A49F1" w:rsidRPr="00F206D3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F7073"/>
    <w:rsid w:val="00114E2C"/>
    <w:rsid w:val="00144943"/>
    <w:rsid w:val="00180C50"/>
    <w:rsid w:val="001D7A24"/>
    <w:rsid w:val="001F1FBB"/>
    <w:rsid w:val="00244732"/>
    <w:rsid w:val="002A57C6"/>
    <w:rsid w:val="002D7003"/>
    <w:rsid w:val="002E26A9"/>
    <w:rsid w:val="003533E8"/>
    <w:rsid w:val="00363C98"/>
    <w:rsid w:val="00370F6E"/>
    <w:rsid w:val="00382CD4"/>
    <w:rsid w:val="003F6820"/>
    <w:rsid w:val="00400A75"/>
    <w:rsid w:val="00434A2F"/>
    <w:rsid w:val="00453E24"/>
    <w:rsid w:val="004B518F"/>
    <w:rsid w:val="005037B8"/>
    <w:rsid w:val="005A49F1"/>
    <w:rsid w:val="005E14EA"/>
    <w:rsid w:val="005E73A0"/>
    <w:rsid w:val="006451BB"/>
    <w:rsid w:val="00664FF3"/>
    <w:rsid w:val="007253A9"/>
    <w:rsid w:val="007322B4"/>
    <w:rsid w:val="007C2C11"/>
    <w:rsid w:val="007C7B78"/>
    <w:rsid w:val="007E4C95"/>
    <w:rsid w:val="007F78FA"/>
    <w:rsid w:val="008012AF"/>
    <w:rsid w:val="00832906"/>
    <w:rsid w:val="0087492E"/>
    <w:rsid w:val="00877547"/>
    <w:rsid w:val="008948C3"/>
    <w:rsid w:val="0089778D"/>
    <w:rsid w:val="00942BB1"/>
    <w:rsid w:val="0097490E"/>
    <w:rsid w:val="00987790"/>
    <w:rsid w:val="00A648BF"/>
    <w:rsid w:val="00A75DE0"/>
    <w:rsid w:val="00AA3F19"/>
    <w:rsid w:val="00B20607"/>
    <w:rsid w:val="00B83951"/>
    <w:rsid w:val="00C07686"/>
    <w:rsid w:val="00C30087"/>
    <w:rsid w:val="00C35632"/>
    <w:rsid w:val="00C40645"/>
    <w:rsid w:val="00CE0644"/>
    <w:rsid w:val="00CF34A1"/>
    <w:rsid w:val="00D92F9B"/>
    <w:rsid w:val="00DA1611"/>
    <w:rsid w:val="00DE78B2"/>
    <w:rsid w:val="00E10568"/>
    <w:rsid w:val="00EC1F51"/>
    <w:rsid w:val="00EE5A6C"/>
    <w:rsid w:val="00F206D3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cp:lastPrinted>2020-08-26T06:15:00Z</cp:lastPrinted>
  <dcterms:created xsi:type="dcterms:W3CDTF">2019-10-25T07:53:00Z</dcterms:created>
  <dcterms:modified xsi:type="dcterms:W3CDTF">2020-09-17T10:46:00Z</dcterms:modified>
</cp:coreProperties>
</file>