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079" w:rsidRPr="00096E38" w:rsidRDefault="002C5079" w:rsidP="002C5079">
      <w:pPr>
        <w:ind w:left="-284"/>
        <w:jc w:val="center"/>
        <w:rPr>
          <w:caps/>
          <w:spacing w:val="50"/>
          <w:sz w:val="20"/>
          <w:szCs w:val="20"/>
          <w:lang w:val="ru-RU"/>
        </w:rPr>
      </w:pPr>
      <w:r w:rsidRPr="00096E38">
        <w:rPr>
          <w:caps/>
          <w:spacing w:val="50"/>
          <w:sz w:val="20"/>
          <w:szCs w:val="20"/>
          <w:lang w:val="ru-RU"/>
        </w:rPr>
        <w:t>МИНИСТЕРСТВО НА ЗЕМЕДЕЛИЕТ</w:t>
      </w:r>
      <w:r w:rsidRPr="00096E38">
        <w:rPr>
          <w:caps/>
          <w:sz w:val="20"/>
          <w:szCs w:val="20"/>
          <w:lang w:val="ru-RU"/>
        </w:rPr>
        <w:t>О</w:t>
      </w:r>
      <w:r w:rsidRPr="00096E38">
        <w:rPr>
          <w:caps/>
          <w:spacing w:val="50"/>
          <w:sz w:val="20"/>
          <w:szCs w:val="20"/>
          <w:lang w:val="ru-RU"/>
        </w:rPr>
        <w:t>, ХРАНИТЕ и горите – СОФИЯ</w:t>
      </w:r>
    </w:p>
    <w:p w:rsidR="002C5079" w:rsidRPr="00096E38" w:rsidRDefault="002C5079" w:rsidP="002C5079">
      <w:pPr>
        <w:pBdr>
          <w:bottom w:val="single" w:sz="12" w:space="1" w:color="auto"/>
        </w:pBdr>
        <w:ind w:left="-284"/>
        <w:jc w:val="center"/>
        <w:rPr>
          <w:spacing w:val="80"/>
          <w:sz w:val="20"/>
          <w:szCs w:val="20"/>
          <w:lang w:val="ru-RU"/>
        </w:rPr>
      </w:pPr>
      <w:r w:rsidRPr="00096E38">
        <w:rPr>
          <w:spacing w:val="80"/>
          <w:sz w:val="20"/>
          <w:szCs w:val="20"/>
          <w:lang w:val="ru-RU"/>
        </w:rPr>
        <w:t>„ЮГОИЗТОЧНО ДЪРЖАВНО ПРЕДПРИЯТИЕ” ДП – СЛИВЕН</w:t>
      </w:r>
    </w:p>
    <w:p w:rsidR="002C5079" w:rsidRPr="00096E38" w:rsidRDefault="002C5079" w:rsidP="002C5079">
      <w:pPr>
        <w:jc w:val="right"/>
        <w:rPr>
          <w:b/>
          <w:i/>
          <w:color w:val="008000"/>
          <w:sz w:val="26"/>
          <w:szCs w:val="26"/>
          <w:lang w:val="ru-RU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1" name="Картина 17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7" descr="Logo-las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96E38">
        <w:rPr>
          <w:b/>
          <w:i/>
          <w:color w:val="008000"/>
          <w:sz w:val="28"/>
          <w:szCs w:val="28"/>
          <w:lang w:val="ru-RU"/>
        </w:rPr>
        <w:t>ТП „ДЪРЖАВНО ГОРСКО СТОПАНСТВО – БУРГАС”</w:t>
      </w:r>
    </w:p>
    <w:p w:rsidR="002C5079" w:rsidRPr="00096E38" w:rsidRDefault="002C5079" w:rsidP="002C5079">
      <w:pPr>
        <w:jc w:val="right"/>
        <w:rPr>
          <w:b/>
          <w:color w:val="008000"/>
          <w:sz w:val="20"/>
          <w:szCs w:val="20"/>
          <w:lang w:val="ru-RU"/>
        </w:rPr>
      </w:pPr>
      <w:r w:rsidRPr="00096E38">
        <w:rPr>
          <w:b/>
          <w:i/>
          <w:color w:val="008000"/>
          <w:sz w:val="26"/>
          <w:szCs w:val="26"/>
          <w:lang w:val="ru-RU"/>
        </w:rPr>
        <w:t xml:space="preserve">гр. Бургас, ул. </w:t>
      </w:r>
      <w:proofErr w:type="spellStart"/>
      <w:r w:rsidRPr="00096E38">
        <w:rPr>
          <w:b/>
          <w:i/>
          <w:color w:val="008000"/>
          <w:sz w:val="26"/>
          <w:szCs w:val="26"/>
          <w:lang w:val="ru-RU"/>
        </w:rPr>
        <w:t>Цар</w:t>
      </w:r>
      <w:proofErr w:type="spellEnd"/>
      <w:r w:rsidRPr="00096E38">
        <w:rPr>
          <w:b/>
          <w:i/>
          <w:color w:val="008000"/>
          <w:sz w:val="26"/>
          <w:szCs w:val="26"/>
          <w:lang w:val="ru-RU"/>
        </w:rPr>
        <w:t xml:space="preserve"> Иван </w:t>
      </w:r>
      <w:proofErr w:type="spellStart"/>
      <w:r w:rsidRPr="00096E38">
        <w:rPr>
          <w:b/>
          <w:i/>
          <w:color w:val="008000"/>
          <w:sz w:val="26"/>
          <w:szCs w:val="26"/>
          <w:lang w:val="ru-RU"/>
        </w:rPr>
        <w:t>Шишман</w:t>
      </w:r>
      <w:proofErr w:type="spellEnd"/>
      <w:r w:rsidRPr="00096E38">
        <w:rPr>
          <w:b/>
          <w:i/>
          <w:color w:val="008000"/>
          <w:sz w:val="26"/>
          <w:szCs w:val="26"/>
          <w:lang w:val="ru-RU"/>
        </w:rPr>
        <w:t xml:space="preserve"> № 8, </w:t>
      </w:r>
      <w:proofErr w:type="spellStart"/>
      <w:r w:rsidRPr="00096E38">
        <w:rPr>
          <w:b/>
          <w:i/>
          <w:color w:val="008000"/>
          <w:sz w:val="26"/>
          <w:szCs w:val="26"/>
          <w:lang w:val="ru-RU"/>
        </w:rPr>
        <w:t>ет</w:t>
      </w:r>
      <w:proofErr w:type="spellEnd"/>
      <w:r w:rsidRPr="00096E38">
        <w:rPr>
          <w:b/>
          <w:i/>
          <w:color w:val="008000"/>
          <w:sz w:val="26"/>
          <w:szCs w:val="26"/>
          <w:lang w:val="ru-RU"/>
        </w:rPr>
        <w:t>. 2</w:t>
      </w:r>
    </w:p>
    <w:p w:rsidR="002C5079" w:rsidRDefault="002C5079" w:rsidP="002C5079">
      <w:pPr>
        <w:jc w:val="right"/>
        <w:rPr>
          <w:b/>
          <w:i/>
          <w:color w:val="008000"/>
          <w:sz w:val="20"/>
          <w:szCs w:val="20"/>
        </w:rPr>
      </w:pPr>
      <w:proofErr w:type="spellStart"/>
      <w:r>
        <w:rPr>
          <w:b/>
          <w:i/>
          <w:color w:val="008000"/>
          <w:sz w:val="20"/>
          <w:szCs w:val="20"/>
        </w:rPr>
        <w:t>Директор</w:t>
      </w:r>
      <w:proofErr w:type="spellEnd"/>
      <w:r>
        <w:rPr>
          <w:b/>
          <w:i/>
          <w:color w:val="008000"/>
          <w:sz w:val="20"/>
          <w:szCs w:val="20"/>
        </w:rPr>
        <w:t>: +359 56 842 369</w:t>
      </w:r>
    </w:p>
    <w:p w:rsidR="002C5079" w:rsidRDefault="002C5079" w:rsidP="002C5079">
      <w:pPr>
        <w:jc w:val="right"/>
        <w:rPr>
          <w:b/>
          <w:i/>
          <w:color w:val="008000"/>
          <w:sz w:val="20"/>
          <w:szCs w:val="20"/>
        </w:rPr>
      </w:pPr>
      <w:proofErr w:type="spellStart"/>
      <w:r>
        <w:rPr>
          <w:b/>
          <w:i/>
          <w:color w:val="008000"/>
          <w:sz w:val="20"/>
          <w:szCs w:val="20"/>
        </w:rPr>
        <w:t>Факс</w:t>
      </w:r>
      <w:proofErr w:type="spellEnd"/>
      <w:r>
        <w:rPr>
          <w:b/>
          <w:i/>
          <w:color w:val="008000"/>
          <w:sz w:val="20"/>
          <w:szCs w:val="20"/>
        </w:rPr>
        <w:t>: +359 56 842 577</w:t>
      </w:r>
    </w:p>
    <w:p w:rsidR="002C5079" w:rsidRDefault="002C5079" w:rsidP="002C5079">
      <w:pPr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>
        <w:rPr>
          <w:b/>
          <w:i/>
          <w:color w:val="008000"/>
          <w:sz w:val="20"/>
          <w:szCs w:val="20"/>
          <w:lang w:val="en-US"/>
        </w:rPr>
        <w:t>e</w:t>
      </w:r>
      <w:r w:rsidRPr="00096E38">
        <w:rPr>
          <w:b/>
          <w:i/>
          <w:color w:val="008000"/>
          <w:sz w:val="20"/>
          <w:szCs w:val="20"/>
          <w:lang w:val="en-US"/>
        </w:rPr>
        <w:t>-</w:t>
      </w:r>
      <w:r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 w:rsidRPr="00096E38">
        <w:rPr>
          <w:b/>
          <w:i/>
          <w:color w:val="008000"/>
          <w:sz w:val="20"/>
          <w:szCs w:val="20"/>
          <w:lang w:val="en-US"/>
        </w:rPr>
        <w:t xml:space="preserve">: </w:t>
      </w:r>
      <w:r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r w:rsidRPr="00096E38">
        <w:rPr>
          <w:b/>
          <w:i/>
          <w:color w:val="0000FF"/>
          <w:sz w:val="20"/>
          <w:szCs w:val="20"/>
          <w:u w:val="single"/>
          <w:lang w:val="en-US"/>
        </w:rPr>
        <w:t>@</w:t>
      </w:r>
      <w:r>
        <w:rPr>
          <w:b/>
          <w:i/>
          <w:color w:val="0000FF"/>
          <w:sz w:val="20"/>
          <w:szCs w:val="20"/>
          <w:u w:val="single"/>
          <w:lang w:val="en-US"/>
        </w:rPr>
        <w:t>uidp</w:t>
      </w:r>
      <w:r w:rsidRPr="00096E38">
        <w:rPr>
          <w:b/>
          <w:i/>
          <w:color w:val="0000FF"/>
          <w:sz w:val="20"/>
          <w:szCs w:val="20"/>
          <w:u w:val="single"/>
          <w:lang w:val="en-US"/>
        </w:rPr>
        <w:t>-</w:t>
      </w:r>
      <w:r>
        <w:rPr>
          <w:b/>
          <w:i/>
          <w:color w:val="0000FF"/>
          <w:sz w:val="20"/>
          <w:szCs w:val="20"/>
          <w:u w:val="single"/>
          <w:lang w:val="en-US"/>
        </w:rPr>
        <w:t>sliven</w:t>
      </w:r>
      <w:r w:rsidRPr="00096E38">
        <w:rPr>
          <w:b/>
          <w:i/>
          <w:color w:val="0000FF"/>
          <w:sz w:val="20"/>
          <w:szCs w:val="20"/>
          <w:u w:val="single"/>
          <w:lang w:val="en-US"/>
        </w:rPr>
        <w:t>.</w:t>
      </w:r>
      <w:r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2C5079" w:rsidRDefault="002C5079" w:rsidP="002C5079">
      <w:pPr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7" w:history="1">
        <w:r>
          <w:rPr>
            <w:rStyle w:val="a8"/>
            <w:b/>
            <w:i/>
            <w:sz w:val="20"/>
            <w:szCs w:val="20"/>
            <w:lang w:val="en-US"/>
          </w:rPr>
          <w:t>www.</w:t>
        </w:r>
        <w:r>
          <w:rPr>
            <w:rStyle w:val="a8"/>
            <w:b/>
            <w:i/>
            <w:sz w:val="20"/>
            <w:szCs w:val="20"/>
          </w:rPr>
          <w:t>dgsburgas.uidp-sliven.com</w:t>
        </w:r>
      </w:hyperlink>
    </w:p>
    <w:p w:rsidR="002C5079" w:rsidRPr="00096E38" w:rsidRDefault="002C5079" w:rsidP="002C5079">
      <w:pPr>
        <w:pStyle w:val="a9"/>
        <w:rPr>
          <w:rFonts w:ascii="Times New Roman" w:hAnsi="Times New Roman"/>
          <w:szCs w:val="28"/>
          <w:lang w:val="en-US"/>
        </w:rPr>
      </w:pPr>
    </w:p>
    <w:p w:rsidR="002C5079" w:rsidRPr="00840182" w:rsidRDefault="002C5079" w:rsidP="002C5079">
      <w:pPr>
        <w:rPr>
          <w:rStyle w:val="a7"/>
          <w:color w:val="00FF00"/>
          <w:lang w:val="bg-BG"/>
        </w:rPr>
      </w:pPr>
    </w:p>
    <w:p w:rsidR="002C5079" w:rsidRPr="008F0160" w:rsidRDefault="002C5079" w:rsidP="002C5079">
      <w:pPr>
        <w:pStyle w:val="a3"/>
        <w:jc w:val="left"/>
        <w:rPr>
          <w:rStyle w:val="a7"/>
          <w:b/>
          <w:sz w:val="20"/>
          <w:lang w:val="bg-BG"/>
        </w:rPr>
      </w:pPr>
    </w:p>
    <w:p w:rsidR="00770110" w:rsidRPr="00ED5230" w:rsidRDefault="00770110" w:rsidP="002C5079">
      <w:pPr>
        <w:pStyle w:val="a3"/>
        <w:ind w:left="3600" w:firstLine="720"/>
        <w:jc w:val="left"/>
        <w:rPr>
          <w:rFonts w:ascii="Times New Roman" w:hAnsi="Times New Roman"/>
          <w:b/>
          <w:sz w:val="24"/>
          <w:u w:val="none"/>
          <w:lang w:val="en-US"/>
        </w:rPr>
      </w:pPr>
    </w:p>
    <w:p w:rsidR="002C5079" w:rsidRPr="000B5A11" w:rsidRDefault="002C5079" w:rsidP="00163ED2">
      <w:pPr>
        <w:pStyle w:val="a3"/>
        <w:ind w:left="3600" w:firstLine="720"/>
        <w:jc w:val="left"/>
        <w:rPr>
          <w:rFonts w:ascii="Times New Roman" w:hAnsi="Times New Roman"/>
          <w:b/>
          <w:sz w:val="24"/>
          <w:u w:val="none"/>
          <w:lang w:val="ru-RU"/>
        </w:rPr>
      </w:pPr>
      <w:r w:rsidRPr="000B5A11">
        <w:rPr>
          <w:rFonts w:ascii="Times New Roman" w:hAnsi="Times New Roman"/>
          <w:b/>
          <w:sz w:val="24"/>
          <w:u w:val="none"/>
          <w:lang w:val="ru-RU"/>
        </w:rPr>
        <w:t>УТВЪРЖДАВАМ,</w:t>
      </w:r>
    </w:p>
    <w:p w:rsidR="002C5079" w:rsidRPr="000B5A11" w:rsidRDefault="00770110" w:rsidP="00163ED2">
      <w:pPr>
        <w:pStyle w:val="a3"/>
        <w:ind w:left="3600" w:firstLine="720"/>
        <w:jc w:val="left"/>
        <w:rPr>
          <w:rFonts w:ascii="Times New Roman" w:hAnsi="Times New Roman"/>
          <w:b/>
          <w:sz w:val="24"/>
          <w:u w:val="none"/>
          <w:lang w:val="ru-RU"/>
        </w:rPr>
      </w:pPr>
      <w:r>
        <w:rPr>
          <w:rFonts w:ascii="Times New Roman" w:hAnsi="Times New Roman"/>
          <w:b/>
          <w:sz w:val="24"/>
          <w:u w:val="none"/>
          <w:lang w:val="ru-RU"/>
        </w:rPr>
        <w:tab/>
      </w:r>
      <w:r>
        <w:rPr>
          <w:rFonts w:ascii="Times New Roman" w:hAnsi="Times New Roman"/>
          <w:b/>
          <w:sz w:val="24"/>
          <w:u w:val="none"/>
          <w:lang w:val="ru-RU"/>
        </w:rPr>
        <w:tab/>
      </w:r>
      <w:proofErr w:type="gramStart"/>
      <w:r>
        <w:rPr>
          <w:rFonts w:ascii="Times New Roman" w:hAnsi="Times New Roman"/>
          <w:b/>
          <w:sz w:val="24"/>
          <w:u w:val="none"/>
          <w:lang w:val="ru-RU"/>
        </w:rPr>
        <w:t>(</w:t>
      </w:r>
      <w:r w:rsidRPr="000B5A11">
        <w:rPr>
          <w:rFonts w:ascii="Times New Roman" w:hAnsi="Times New Roman"/>
          <w:b/>
          <w:sz w:val="24"/>
          <w:u w:val="none"/>
          <w:lang w:val="ru-RU"/>
        </w:rPr>
        <w:t xml:space="preserve">директор </w:t>
      </w:r>
      <w:r w:rsidR="00811A10" w:rsidRPr="000B5A11">
        <w:rPr>
          <w:rFonts w:ascii="Times New Roman" w:hAnsi="Times New Roman"/>
          <w:b/>
          <w:sz w:val="24"/>
          <w:u w:val="none"/>
          <w:lang w:val="ru-RU"/>
        </w:rPr>
        <w:t xml:space="preserve">ТП </w:t>
      </w:r>
      <w:r w:rsidRPr="000B5A11">
        <w:rPr>
          <w:rFonts w:ascii="Times New Roman" w:hAnsi="Times New Roman"/>
          <w:b/>
          <w:sz w:val="24"/>
          <w:u w:val="none"/>
          <w:lang w:val="ru-RU"/>
        </w:rPr>
        <w:t>„ДГС</w:t>
      </w:r>
      <w:r w:rsidR="002C5079" w:rsidRPr="000B5A11">
        <w:rPr>
          <w:rFonts w:ascii="Times New Roman" w:hAnsi="Times New Roman"/>
          <w:b/>
          <w:sz w:val="24"/>
          <w:u w:val="none"/>
          <w:lang w:val="ru-RU"/>
        </w:rPr>
        <w:t xml:space="preserve"> Бургас”:</w:t>
      </w:r>
      <w:proofErr w:type="gramEnd"/>
    </w:p>
    <w:p w:rsidR="002C5079" w:rsidRPr="000B5A11" w:rsidRDefault="00770110" w:rsidP="00163ED2">
      <w:pPr>
        <w:pStyle w:val="a3"/>
        <w:ind w:left="2880" w:firstLine="720"/>
        <w:rPr>
          <w:rFonts w:ascii="Times New Roman" w:hAnsi="Times New Roman"/>
          <w:b/>
          <w:sz w:val="24"/>
          <w:u w:val="none"/>
          <w:lang w:val="ru-RU"/>
        </w:rPr>
      </w:pPr>
      <w:r>
        <w:rPr>
          <w:rFonts w:ascii="Times New Roman" w:hAnsi="Times New Roman"/>
          <w:b/>
          <w:sz w:val="24"/>
          <w:u w:val="none"/>
          <w:lang w:val="ru-RU"/>
        </w:rPr>
        <w:t xml:space="preserve">                       </w:t>
      </w:r>
      <w:proofErr w:type="spellStart"/>
      <w:proofErr w:type="gramStart"/>
      <w:r w:rsidR="002C5079" w:rsidRPr="000B5A11">
        <w:rPr>
          <w:rFonts w:ascii="Times New Roman" w:hAnsi="Times New Roman"/>
          <w:b/>
          <w:sz w:val="24"/>
          <w:u w:val="none"/>
          <w:lang w:val="ru-RU"/>
        </w:rPr>
        <w:t>инж.К.Петков</w:t>
      </w:r>
      <w:proofErr w:type="spellEnd"/>
      <w:r w:rsidR="002C5079" w:rsidRPr="000B5A11">
        <w:rPr>
          <w:rFonts w:ascii="Times New Roman" w:hAnsi="Times New Roman"/>
          <w:b/>
          <w:sz w:val="24"/>
          <w:u w:val="none"/>
          <w:lang w:val="ru-RU"/>
        </w:rPr>
        <w:t>)</w:t>
      </w:r>
      <w:proofErr w:type="gramEnd"/>
    </w:p>
    <w:p w:rsidR="002C5079" w:rsidRPr="0095461D" w:rsidRDefault="002C5079" w:rsidP="00163ED2">
      <w:pPr>
        <w:pStyle w:val="a3"/>
        <w:jc w:val="right"/>
        <w:rPr>
          <w:sz w:val="24"/>
          <w:u w:val="none"/>
          <w:lang w:val="bg-BG"/>
        </w:rPr>
      </w:pPr>
    </w:p>
    <w:p w:rsidR="002C5079" w:rsidRDefault="002C5079" w:rsidP="00163ED2">
      <w:pPr>
        <w:pStyle w:val="a3"/>
        <w:ind w:left="5760" w:firstLine="720"/>
        <w:rPr>
          <w:rFonts w:ascii="Times New Roman" w:hAnsi="Times New Roman"/>
          <w:sz w:val="24"/>
          <w:u w:val="none"/>
          <w:lang w:val="bg-BG"/>
        </w:rPr>
      </w:pPr>
    </w:p>
    <w:p w:rsidR="00163ED2" w:rsidRPr="008C0671" w:rsidRDefault="00163ED2" w:rsidP="00163ED2">
      <w:pPr>
        <w:pStyle w:val="a3"/>
        <w:ind w:left="-284"/>
        <w:rPr>
          <w:rFonts w:ascii="Times New Roman" w:hAnsi="Times New Roman"/>
          <w:b/>
          <w:szCs w:val="28"/>
          <w:u w:val="none"/>
          <w:lang w:val="ru-RU"/>
        </w:rPr>
      </w:pPr>
    </w:p>
    <w:p w:rsidR="002C5079" w:rsidRPr="00096E38" w:rsidRDefault="002C5079" w:rsidP="00163ED2">
      <w:pPr>
        <w:pStyle w:val="a3"/>
        <w:ind w:left="-284" w:firstLine="426"/>
        <w:rPr>
          <w:rFonts w:ascii="Times New Roman" w:hAnsi="Times New Roman"/>
          <w:b/>
          <w:szCs w:val="28"/>
          <w:u w:val="none"/>
          <w:lang w:val="ru-RU"/>
        </w:rPr>
      </w:pPr>
      <w:r w:rsidRPr="00225556">
        <w:rPr>
          <w:rFonts w:ascii="Times New Roman" w:hAnsi="Times New Roman"/>
          <w:b/>
          <w:szCs w:val="28"/>
          <w:u w:val="none"/>
          <w:lang w:val="ru-RU"/>
        </w:rPr>
        <w:t>ПРОТОКОЛ</w:t>
      </w:r>
    </w:p>
    <w:p w:rsidR="002C5079" w:rsidRPr="0001547E" w:rsidRDefault="002C5079" w:rsidP="00163ED2">
      <w:pPr>
        <w:pStyle w:val="a3"/>
        <w:ind w:left="-284" w:firstLine="426"/>
        <w:jc w:val="both"/>
        <w:rPr>
          <w:lang w:val="bg-BG"/>
        </w:rPr>
      </w:pPr>
    </w:p>
    <w:p w:rsidR="002C5079" w:rsidRPr="00163ED2" w:rsidRDefault="001A523E" w:rsidP="00163ED2">
      <w:pPr>
        <w:ind w:left="-284" w:firstLine="426"/>
        <w:jc w:val="both"/>
        <w:rPr>
          <w:b/>
          <w:lang w:val="bg-BG"/>
        </w:rPr>
      </w:pPr>
      <w:r w:rsidRPr="00163ED2">
        <w:rPr>
          <w:lang w:val="bg-BG"/>
        </w:rPr>
        <w:t>От</w:t>
      </w:r>
      <w:r w:rsidR="002C5079" w:rsidRPr="00163ED2">
        <w:rPr>
          <w:lang w:val="bg-BG"/>
        </w:rPr>
        <w:t xml:space="preserve"> </w:t>
      </w:r>
      <w:r w:rsidR="00096E38" w:rsidRPr="00163ED2">
        <w:rPr>
          <w:b/>
          <w:lang w:val="bg-BG"/>
        </w:rPr>
        <w:t>2</w:t>
      </w:r>
      <w:r w:rsidR="00096E38" w:rsidRPr="00163ED2">
        <w:rPr>
          <w:b/>
          <w:lang w:val="ru-RU"/>
        </w:rPr>
        <w:t>7</w:t>
      </w:r>
      <w:r w:rsidR="00096E38" w:rsidRPr="00163ED2">
        <w:rPr>
          <w:b/>
          <w:lang w:val="bg-BG"/>
        </w:rPr>
        <w:t>.11.201</w:t>
      </w:r>
      <w:r w:rsidR="00096E38" w:rsidRPr="00163ED2">
        <w:rPr>
          <w:b/>
          <w:lang w:val="ru-RU"/>
        </w:rPr>
        <w:t>9</w:t>
      </w:r>
      <w:r w:rsidR="00096E38" w:rsidRPr="00163ED2">
        <w:rPr>
          <w:b/>
          <w:lang w:val="bg-BG"/>
        </w:rPr>
        <w:t xml:space="preserve"> год. в 1</w:t>
      </w:r>
      <w:r w:rsidR="00ED5230" w:rsidRPr="00163ED2">
        <w:rPr>
          <w:b/>
          <w:lang w:val="ru-RU"/>
        </w:rPr>
        <w:t>4</w:t>
      </w:r>
      <w:r w:rsidR="002C5079" w:rsidRPr="00163ED2">
        <w:rPr>
          <w:b/>
          <w:lang w:val="bg-BG"/>
        </w:rPr>
        <w:t xml:space="preserve">:00 ч., в изпълнение на </w:t>
      </w:r>
      <w:r w:rsidR="00096E38" w:rsidRPr="00163ED2">
        <w:rPr>
          <w:b/>
          <w:lang w:val="bg-BG"/>
        </w:rPr>
        <w:t>заповед № РД</w:t>
      </w:r>
      <w:r w:rsidR="00ED5230" w:rsidRPr="00163ED2">
        <w:rPr>
          <w:b/>
          <w:lang w:val="bg-BG"/>
        </w:rPr>
        <w:t xml:space="preserve"> 10-2</w:t>
      </w:r>
      <w:r w:rsidR="00ED5230" w:rsidRPr="00163ED2">
        <w:rPr>
          <w:b/>
          <w:lang w:val="ru-RU"/>
        </w:rPr>
        <w:t>10</w:t>
      </w:r>
      <w:r w:rsidR="00096E38" w:rsidRPr="00163ED2">
        <w:rPr>
          <w:b/>
          <w:lang w:val="bg-BG"/>
        </w:rPr>
        <w:t>/27</w:t>
      </w:r>
      <w:r w:rsidRPr="00163ED2">
        <w:rPr>
          <w:b/>
          <w:lang w:val="bg-BG"/>
        </w:rPr>
        <w:t>.11</w:t>
      </w:r>
      <w:r w:rsidR="002C5079" w:rsidRPr="00163ED2">
        <w:rPr>
          <w:b/>
          <w:lang w:val="bg-BG"/>
        </w:rPr>
        <w:t>.201</w:t>
      </w:r>
      <w:r w:rsidR="00096E38" w:rsidRPr="00163ED2">
        <w:rPr>
          <w:b/>
          <w:lang w:val="bg-BG"/>
        </w:rPr>
        <w:t>9</w:t>
      </w:r>
      <w:r w:rsidR="002C5079" w:rsidRPr="00163ED2">
        <w:rPr>
          <w:b/>
          <w:lang w:val="bg-BG"/>
        </w:rPr>
        <w:t xml:space="preserve"> г</w:t>
      </w:r>
      <w:r w:rsidR="002C5079" w:rsidRPr="00163ED2">
        <w:rPr>
          <w:lang w:val="bg-BG"/>
        </w:rPr>
        <w:t xml:space="preserve">. на Директора на ТП „ДГС – Бургас”,  се събра комисия в следния състав:    </w:t>
      </w:r>
    </w:p>
    <w:p w:rsidR="001A523E" w:rsidRPr="00163ED2" w:rsidRDefault="001A523E" w:rsidP="00163ED2">
      <w:pPr>
        <w:ind w:left="-284" w:firstLine="426"/>
        <w:jc w:val="both"/>
        <w:rPr>
          <w:lang w:val="bg-BG"/>
        </w:rPr>
      </w:pPr>
    </w:p>
    <w:p w:rsidR="00096E38" w:rsidRPr="00163ED2" w:rsidRDefault="00096E38" w:rsidP="00163ED2">
      <w:pPr>
        <w:tabs>
          <w:tab w:val="left" w:pos="9214"/>
        </w:tabs>
        <w:ind w:left="-284" w:firstLine="426"/>
        <w:jc w:val="both"/>
        <w:rPr>
          <w:lang w:val="bg-BG"/>
        </w:rPr>
      </w:pPr>
      <w:r w:rsidRPr="00163ED2">
        <w:rPr>
          <w:lang w:val="bg-BG"/>
        </w:rPr>
        <w:t xml:space="preserve">ПРЕДСЕДАТЕЛ: инж. Дора Стаматова – зам. директор при ТП ”ДГС Бургас” </w:t>
      </w:r>
    </w:p>
    <w:p w:rsidR="00096E38" w:rsidRPr="00163ED2" w:rsidRDefault="00096E38" w:rsidP="00163ED2">
      <w:pPr>
        <w:tabs>
          <w:tab w:val="left" w:pos="9214"/>
        </w:tabs>
        <w:ind w:left="-284" w:firstLine="426"/>
        <w:jc w:val="both"/>
        <w:rPr>
          <w:lang w:val="bg-BG"/>
        </w:rPr>
      </w:pPr>
    </w:p>
    <w:p w:rsidR="00096E38" w:rsidRPr="00163ED2" w:rsidRDefault="00096E38" w:rsidP="00163ED2">
      <w:pPr>
        <w:tabs>
          <w:tab w:val="left" w:pos="9214"/>
        </w:tabs>
        <w:ind w:left="-284" w:firstLine="426"/>
        <w:jc w:val="both"/>
        <w:rPr>
          <w:lang w:val="bg-BG"/>
        </w:rPr>
      </w:pPr>
      <w:r w:rsidRPr="00163ED2">
        <w:rPr>
          <w:lang w:val="bg-BG"/>
        </w:rPr>
        <w:t xml:space="preserve">ЧЛЕНОВЕ : </w:t>
      </w:r>
    </w:p>
    <w:p w:rsidR="00096E38" w:rsidRPr="00163ED2" w:rsidRDefault="00096E38" w:rsidP="00163ED2">
      <w:pPr>
        <w:tabs>
          <w:tab w:val="left" w:pos="9214"/>
        </w:tabs>
        <w:ind w:left="-284" w:firstLine="426"/>
        <w:jc w:val="both"/>
        <w:rPr>
          <w:lang w:val="bg-BG"/>
        </w:rPr>
      </w:pPr>
      <w:r w:rsidRPr="00163ED2">
        <w:rPr>
          <w:lang w:val="bg-BG"/>
        </w:rPr>
        <w:t xml:space="preserve">1. </w:t>
      </w:r>
      <w:proofErr w:type="spellStart"/>
      <w:r w:rsidRPr="00163ED2">
        <w:rPr>
          <w:lang w:val="ru-RU"/>
        </w:rPr>
        <w:t>Красимира</w:t>
      </w:r>
      <w:proofErr w:type="spellEnd"/>
      <w:r w:rsidRPr="00163ED2">
        <w:rPr>
          <w:lang w:val="ru-RU"/>
        </w:rPr>
        <w:t xml:space="preserve"> </w:t>
      </w:r>
      <w:proofErr w:type="spellStart"/>
      <w:r w:rsidRPr="00163ED2">
        <w:rPr>
          <w:lang w:val="ru-RU"/>
        </w:rPr>
        <w:t>Златинова</w:t>
      </w:r>
      <w:proofErr w:type="spellEnd"/>
      <w:r w:rsidRPr="00163ED2">
        <w:rPr>
          <w:lang w:val="bg-BG"/>
        </w:rPr>
        <w:t xml:space="preserve"> – гл. счетоводител при ТП „ДГС Бургас”;</w:t>
      </w:r>
    </w:p>
    <w:p w:rsidR="00096E38" w:rsidRPr="00163ED2" w:rsidRDefault="00096E38" w:rsidP="00163ED2">
      <w:pPr>
        <w:tabs>
          <w:tab w:val="left" w:pos="9214"/>
        </w:tabs>
        <w:ind w:left="-284" w:firstLine="426"/>
        <w:jc w:val="both"/>
        <w:rPr>
          <w:lang w:val="bg-BG"/>
        </w:rPr>
      </w:pPr>
      <w:r w:rsidRPr="00163ED2">
        <w:rPr>
          <w:lang w:val="bg-BG"/>
        </w:rPr>
        <w:t xml:space="preserve">2. Деница Григорова- юрисконсулт при ТП „ДГС Бургас“ </w:t>
      </w:r>
    </w:p>
    <w:p w:rsidR="00096E38" w:rsidRPr="00163ED2" w:rsidRDefault="00096E38" w:rsidP="00163ED2">
      <w:pPr>
        <w:tabs>
          <w:tab w:val="left" w:pos="9214"/>
        </w:tabs>
        <w:ind w:left="-284" w:firstLine="426"/>
        <w:jc w:val="both"/>
        <w:rPr>
          <w:lang w:val="bg-BG"/>
        </w:rPr>
      </w:pPr>
      <w:r w:rsidRPr="00163ED2">
        <w:rPr>
          <w:lang w:val="bg-BG"/>
        </w:rPr>
        <w:t>3. инж. Мария Вълчева - Христова - лесничей при ТП ”ДГС Бургас“</w:t>
      </w:r>
    </w:p>
    <w:p w:rsidR="00096E38" w:rsidRPr="00163ED2" w:rsidRDefault="00096E38" w:rsidP="00163ED2">
      <w:pPr>
        <w:tabs>
          <w:tab w:val="left" w:pos="9214"/>
        </w:tabs>
        <w:ind w:left="-284" w:firstLine="426"/>
        <w:jc w:val="both"/>
        <w:rPr>
          <w:lang w:val="bg-BG"/>
        </w:rPr>
      </w:pPr>
      <w:r w:rsidRPr="00163ED2">
        <w:rPr>
          <w:lang w:val="bg-BG"/>
        </w:rPr>
        <w:t>4. инж. И</w:t>
      </w:r>
      <w:r w:rsidR="00770110" w:rsidRPr="00163ED2">
        <w:rPr>
          <w:lang w:val="bg-BG"/>
        </w:rPr>
        <w:t>рена</w:t>
      </w:r>
      <w:r w:rsidRPr="00163ED2">
        <w:rPr>
          <w:lang w:val="bg-BG"/>
        </w:rPr>
        <w:t xml:space="preserve"> Желязкова - лесничей при ТП ”ДГС Бургас“</w:t>
      </w:r>
    </w:p>
    <w:p w:rsidR="002C5079" w:rsidRPr="00163ED2" w:rsidRDefault="002C5079" w:rsidP="00163ED2">
      <w:pPr>
        <w:ind w:left="-284" w:firstLine="426"/>
        <w:jc w:val="both"/>
        <w:rPr>
          <w:lang w:val="bg-BG"/>
        </w:rPr>
      </w:pPr>
    </w:p>
    <w:p w:rsidR="003B002E" w:rsidRPr="00163ED2" w:rsidRDefault="002C5079" w:rsidP="00163ED2">
      <w:pPr>
        <w:ind w:left="-284" w:firstLine="426"/>
        <w:jc w:val="both"/>
        <w:rPr>
          <w:lang w:val="ru-RU"/>
        </w:rPr>
      </w:pPr>
      <w:r w:rsidRPr="00163ED2">
        <w:rPr>
          <w:lang w:val="bg-BG"/>
        </w:rPr>
        <w:t xml:space="preserve">за да  ПРОВЕДЕ обявения </w:t>
      </w:r>
      <w:r w:rsidR="00096E38" w:rsidRPr="00163ED2">
        <w:rPr>
          <w:lang w:val="bg-BG"/>
        </w:rPr>
        <w:t xml:space="preserve">„Открит </w:t>
      </w:r>
      <w:r w:rsidRPr="00163ED2">
        <w:rPr>
          <w:lang w:val="bg-BG"/>
        </w:rPr>
        <w:t>конкурс</w:t>
      </w:r>
      <w:r w:rsidR="00096E38" w:rsidRPr="00163ED2">
        <w:rPr>
          <w:lang w:val="bg-BG"/>
        </w:rPr>
        <w:t>“</w:t>
      </w:r>
      <w:r w:rsidR="00C149B0" w:rsidRPr="00163ED2">
        <w:rPr>
          <w:lang w:val="bg-BG"/>
        </w:rPr>
        <w:t xml:space="preserve"> </w:t>
      </w:r>
      <w:r w:rsidR="00C149B0" w:rsidRPr="00163ED2">
        <w:rPr>
          <w:lang w:val="ru-RU"/>
        </w:rPr>
        <w:t xml:space="preserve">за </w:t>
      </w:r>
      <w:r w:rsidR="00ED5230" w:rsidRPr="00163ED2">
        <w:rPr>
          <w:lang w:val="bg-BG"/>
        </w:rPr>
        <w:t xml:space="preserve">“Добив на дървесина - сеч, </w:t>
      </w:r>
      <w:proofErr w:type="spellStart"/>
      <w:r w:rsidR="00ED5230" w:rsidRPr="00163ED2">
        <w:rPr>
          <w:lang w:val="bg-BG"/>
        </w:rPr>
        <w:t>извоз</w:t>
      </w:r>
      <w:proofErr w:type="spellEnd"/>
      <w:r w:rsidR="00ED5230" w:rsidRPr="00163ED2">
        <w:rPr>
          <w:lang w:val="bg-BG"/>
        </w:rPr>
        <w:t xml:space="preserve">, сортиране и </w:t>
      </w:r>
      <w:proofErr w:type="spellStart"/>
      <w:r w:rsidR="00ED5230" w:rsidRPr="00163ED2">
        <w:rPr>
          <w:lang w:val="bg-BG"/>
        </w:rPr>
        <w:t>рампиране</w:t>
      </w:r>
      <w:proofErr w:type="spellEnd"/>
      <w:r w:rsidR="00ED5230" w:rsidRPr="00163ED2">
        <w:rPr>
          <w:lang w:val="bg-BG"/>
        </w:rPr>
        <w:t xml:space="preserve"> до временен склад „Габър”  в землището на с. Габър, временен склад " Вършило" в землището на с. Вършило, общ. Созопол;  временен склад "Твърдица" в землището на с. Твърдица, временен склад "Димчево" в землището на с. Димчево, общ. Бургас на маркирана дървесина от Обект № 2002 - отдели/подотдели 111-е, 111-ж, 130-в, 137-с, 137-т, 138-б, 140-р, 140-ж, 218-в, 222-а, 228-н общо количество 2292 пл.куб.м., гори държавна собственост на територията на ТП  “ДГС – Бургас”</w:t>
      </w:r>
      <w:r w:rsidR="00ED5230" w:rsidRPr="00163ED2">
        <w:rPr>
          <w:lang w:val="ru-RU"/>
        </w:rPr>
        <w:t>.</w:t>
      </w:r>
    </w:p>
    <w:p w:rsidR="003B002E" w:rsidRPr="00163ED2" w:rsidRDefault="003B002E" w:rsidP="00163ED2">
      <w:pPr>
        <w:ind w:left="-284" w:firstLine="426"/>
        <w:jc w:val="both"/>
        <w:rPr>
          <w:lang w:val="bg-BG"/>
        </w:rPr>
      </w:pPr>
    </w:p>
    <w:p w:rsidR="008C0671" w:rsidRPr="00770110" w:rsidRDefault="008C0671" w:rsidP="008C0671">
      <w:pPr>
        <w:ind w:left="-284" w:right="-284" w:firstLine="284"/>
        <w:jc w:val="both"/>
        <w:rPr>
          <w:rStyle w:val="a7"/>
          <w:lang w:val="bg-BG"/>
        </w:rPr>
      </w:pPr>
      <w:r w:rsidRPr="00770110">
        <w:rPr>
          <w:lang w:val="bg-BG"/>
        </w:rPr>
        <w:t xml:space="preserve">Съгласно извлечение от </w:t>
      </w:r>
      <w:r>
        <w:rPr>
          <w:lang w:val="bg-BG"/>
        </w:rPr>
        <w:t>регистъра на представените оферти, до посочения краен срок в заповедта за откриване на „открития конкурс“ - 16</w:t>
      </w:r>
      <w:r w:rsidRPr="00770110">
        <w:rPr>
          <w:lang w:val="bg-BG"/>
        </w:rPr>
        <w:t xml:space="preserve">:00 часа на 26.11.2019 г. </w:t>
      </w:r>
      <w:r>
        <w:rPr>
          <w:lang w:val="bg-BG"/>
        </w:rPr>
        <w:t>–</w:t>
      </w:r>
      <w:r w:rsidRPr="00770110">
        <w:rPr>
          <w:lang w:val="bg-BG"/>
        </w:rPr>
        <w:t xml:space="preserve"> </w:t>
      </w:r>
      <w:r>
        <w:rPr>
          <w:lang w:val="bg-BG"/>
        </w:rPr>
        <w:t xml:space="preserve">който е крайният срок </w:t>
      </w:r>
      <w:r w:rsidRPr="00770110">
        <w:rPr>
          <w:lang w:val="bg-BG"/>
        </w:rPr>
        <w:t>за подаване на оферти, няма подадена оферта за участие.</w:t>
      </w:r>
      <w:r w:rsidRPr="00770110">
        <w:rPr>
          <w:rStyle w:val="a7"/>
          <w:lang w:val="bg-BG"/>
        </w:rPr>
        <w:t xml:space="preserve"> </w:t>
      </w:r>
    </w:p>
    <w:p w:rsidR="008C0671" w:rsidRDefault="008C0671" w:rsidP="00163ED2">
      <w:pPr>
        <w:ind w:left="-284" w:firstLine="426"/>
        <w:jc w:val="both"/>
        <w:rPr>
          <w:lang w:val="bg-BG"/>
        </w:rPr>
      </w:pPr>
    </w:p>
    <w:p w:rsidR="003B002E" w:rsidRPr="008C0671" w:rsidRDefault="00770110" w:rsidP="00163ED2">
      <w:pPr>
        <w:ind w:left="-284" w:firstLine="426"/>
        <w:jc w:val="both"/>
        <w:rPr>
          <w:i/>
          <w:lang w:val="ru-RU"/>
        </w:rPr>
      </w:pPr>
      <w:r w:rsidRPr="00163ED2">
        <w:rPr>
          <w:lang w:val="bg-BG"/>
        </w:rPr>
        <w:t xml:space="preserve">Комисията </w:t>
      </w:r>
      <w:r w:rsidR="003B002E" w:rsidRPr="00163ED2">
        <w:rPr>
          <w:lang w:val="bg-BG"/>
        </w:rPr>
        <w:t>единодушно</w:t>
      </w:r>
    </w:p>
    <w:p w:rsidR="001A523E" w:rsidRPr="00163ED2" w:rsidRDefault="001A523E" w:rsidP="00163ED2">
      <w:pPr>
        <w:spacing w:line="260" w:lineRule="auto"/>
        <w:ind w:left="-284" w:firstLine="426"/>
        <w:jc w:val="center"/>
        <w:rPr>
          <w:bCs/>
          <w:i/>
          <w:lang w:val="bg-BG"/>
        </w:rPr>
      </w:pPr>
    </w:p>
    <w:p w:rsidR="003B002E" w:rsidRPr="00163ED2" w:rsidRDefault="003B002E" w:rsidP="00163ED2">
      <w:pPr>
        <w:pStyle w:val="a3"/>
        <w:ind w:left="-284" w:firstLine="426"/>
        <w:rPr>
          <w:rFonts w:ascii="Times New Roman" w:hAnsi="Times New Roman"/>
          <w:b/>
          <w:szCs w:val="28"/>
          <w:u w:val="none"/>
          <w:lang w:val="bg-BG"/>
        </w:rPr>
      </w:pPr>
      <w:r w:rsidRPr="00163ED2">
        <w:rPr>
          <w:rFonts w:ascii="Times New Roman" w:hAnsi="Times New Roman"/>
          <w:b/>
          <w:szCs w:val="28"/>
          <w:u w:val="none"/>
          <w:lang w:val="ru-RU"/>
        </w:rPr>
        <w:t>РЕШИ:</w:t>
      </w:r>
    </w:p>
    <w:p w:rsidR="003B002E" w:rsidRPr="00163ED2" w:rsidRDefault="003B002E" w:rsidP="00163ED2">
      <w:pPr>
        <w:spacing w:line="260" w:lineRule="auto"/>
        <w:ind w:left="-284" w:firstLine="426"/>
        <w:jc w:val="both"/>
        <w:rPr>
          <w:bCs/>
          <w:i/>
          <w:lang w:val="bg-BG"/>
        </w:rPr>
      </w:pPr>
    </w:p>
    <w:p w:rsidR="00770110" w:rsidRPr="00163ED2" w:rsidRDefault="00096E38" w:rsidP="00163ED2">
      <w:pPr>
        <w:ind w:left="-284" w:firstLine="426"/>
        <w:jc w:val="both"/>
        <w:rPr>
          <w:lang w:val="ru-RU"/>
        </w:rPr>
      </w:pPr>
      <w:r w:rsidRPr="00163ED2">
        <w:rPr>
          <w:lang w:val="bg-BG"/>
        </w:rPr>
        <w:t xml:space="preserve">като взе предвид, че не е подадена нито една оферта, предлага на директора на ТП „ДГС Бургас” да издаде мотивирана заповед </w:t>
      </w:r>
      <w:r w:rsidRPr="00163ED2">
        <w:rPr>
          <w:b/>
          <w:lang w:val="bg-BG"/>
        </w:rPr>
        <w:t>за прекратяване</w:t>
      </w:r>
      <w:r w:rsidRPr="00163ED2">
        <w:rPr>
          <w:lang w:val="bg-BG"/>
        </w:rPr>
        <w:t xml:space="preserve"> </w:t>
      </w:r>
      <w:r w:rsidR="008C0671">
        <w:rPr>
          <w:lang w:val="bg-BG"/>
        </w:rPr>
        <w:t xml:space="preserve">на „Открит конкурс“ за </w:t>
      </w:r>
      <w:r w:rsidR="00ED5230" w:rsidRPr="00163ED2">
        <w:rPr>
          <w:lang w:val="bg-BG"/>
        </w:rPr>
        <w:t xml:space="preserve">“Добив на дървесина - сеч, </w:t>
      </w:r>
      <w:proofErr w:type="spellStart"/>
      <w:r w:rsidR="00ED5230" w:rsidRPr="00163ED2">
        <w:rPr>
          <w:lang w:val="bg-BG"/>
        </w:rPr>
        <w:t>извоз</w:t>
      </w:r>
      <w:proofErr w:type="spellEnd"/>
      <w:r w:rsidR="00ED5230" w:rsidRPr="00163ED2">
        <w:rPr>
          <w:lang w:val="bg-BG"/>
        </w:rPr>
        <w:t xml:space="preserve">, сортиране и </w:t>
      </w:r>
      <w:proofErr w:type="spellStart"/>
      <w:r w:rsidR="00ED5230" w:rsidRPr="00163ED2">
        <w:rPr>
          <w:lang w:val="bg-BG"/>
        </w:rPr>
        <w:t>рампиране</w:t>
      </w:r>
      <w:proofErr w:type="spellEnd"/>
      <w:r w:rsidR="00ED5230" w:rsidRPr="00163ED2">
        <w:rPr>
          <w:lang w:val="bg-BG"/>
        </w:rPr>
        <w:t xml:space="preserve"> до временен склад „Габър”  в землището на с. Габър, временен склад " Вършило" в землището на с. Вършило, общ. Созопол;  временен склад "Твърдица" в землището на с. Твърдица, временен склад "Димчево" в землището на с. Димчево, общ. Бургас на маркирана дървесина от Обект № 2002 - отдели/подотдели 111-е, 111-ж, 130-в, 137-с, 137-т, 138-б, 140-р, 140-ж, 218-в, 222-а, </w:t>
      </w:r>
      <w:r w:rsidR="00ED5230" w:rsidRPr="00163ED2">
        <w:rPr>
          <w:lang w:val="bg-BG"/>
        </w:rPr>
        <w:lastRenderedPageBreak/>
        <w:t>228-н общо количество 2292 пл.куб.м., гори държавна собственост на територията на ТП  “ДГС – Бургас”</w:t>
      </w:r>
      <w:r w:rsidR="00ED5230" w:rsidRPr="00163ED2">
        <w:rPr>
          <w:lang w:val="ru-RU"/>
        </w:rPr>
        <w:t>.</w:t>
      </w:r>
    </w:p>
    <w:p w:rsidR="00770110" w:rsidRPr="00163ED2" w:rsidRDefault="00770110" w:rsidP="00163ED2">
      <w:pPr>
        <w:pStyle w:val="ab"/>
        <w:ind w:left="-284" w:firstLine="426"/>
        <w:jc w:val="both"/>
        <w:rPr>
          <w:lang w:val="bg-BG"/>
        </w:rPr>
      </w:pPr>
    </w:p>
    <w:p w:rsidR="008C0671" w:rsidRPr="00770110" w:rsidRDefault="008C0671" w:rsidP="008C0671">
      <w:pPr>
        <w:pStyle w:val="ab"/>
        <w:ind w:left="-284" w:right="-284" w:firstLine="567"/>
        <w:jc w:val="both"/>
        <w:rPr>
          <w:lang w:val="bg-BG"/>
        </w:rPr>
      </w:pPr>
      <w:r w:rsidRPr="00770110">
        <w:rPr>
          <w:lang w:val="bg-BG"/>
        </w:rPr>
        <w:t>Настоящият протокол се състави в 1 екземпляр и се предаде за утвърждаване от Директора на ТП „ДГС Бургас” ведно с цялата документация</w:t>
      </w:r>
      <w:r>
        <w:rPr>
          <w:lang w:val="bg-BG"/>
        </w:rPr>
        <w:t>, събрана в хода на провеждане на открития конкурс</w:t>
      </w:r>
      <w:r w:rsidRPr="00770110">
        <w:rPr>
          <w:lang w:val="bg-BG"/>
        </w:rPr>
        <w:t>.</w:t>
      </w:r>
    </w:p>
    <w:p w:rsidR="00096E38" w:rsidRPr="00163ED2" w:rsidRDefault="00096E38" w:rsidP="00163ED2">
      <w:pPr>
        <w:ind w:left="-284" w:firstLine="426"/>
        <w:jc w:val="both"/>
        <w:rPr>
          <w:lang w:val="bg-BG"/>
        </w:rPr>
      </w:pPr>
      <w:r w:rsidRPr="00163ED2">
        <w:rPr>
          <w:lang w:val="bg-BG"/>
        </w:rPr>
        <w:t>Раб</w:t>
      </w:r>
      <w:r w:rsidR="00ED5230" w:rsidRPr="00163ED2">
        <w:rPr>
          <w:lang w:val="bg-BG"/>
        </w:rPr>
        <w:t>отата на комисията приключи в 1</w:t>
      </w:r>
      <w:r w:rsidR="00ED5230" w:rsidRPr="00163ED2">
        <w:rPr>
          <w:lang w:val="ru-RU"/>
        </w:rPr>
        <w:t>4</w:t>
      </w:r>
      <w:r w:rsidR="00770110" w:rsidRPr="00163ED2">
        <w:rPr>
          <w:lang w:val="bg-BG"/>
        </w:rPr>
        <w:t>:05 часа на 27.11</w:t>
      </w:r>
      <w:r w:rsidRPr="00163ED2">
        <w:rPr>
          <w:lang w:val="bg-BG"/>
        </w:rPr>
        <w:t>.2019 год.</w:t>
      </w:r>
    </w:p>
    <w:p w:rsidR="00096E38" w:rsidRPr="00770110" w:rsidRDefault="00096E38" w:rsidP="00163ED2">
      <w:pPr>
        <w:ind w:left="-284"/>
        <w:jc w:val="both"/>
        <w:rPr>
          <w:lang w:val="bg-BG"/>
        </w:rPr>
      </w:pPr>
      <w:r w:rsidRPr="00770110">
        <w:rPr>
          <w:lang w:val="bg-BG"/>
        </w:rPr>
        <w:t xml:space="preserve"> </w:t>
      </w:r>
    </w:p>
    <w:p w:rsidR="00096E38" w:rsidRPr="00770110" w:rsidRDefault="00096E38" w:rsidP="00163ED2">
      <w:pPr>
        <w:ind w:left="-284"/>
        <w:jc w:val="both"/>
        <w:rPr>
          <w:lang w:val="bg-BG"/>
        </w:rPr>
      </w:pPr>
    </w:p>
    <w:p w:rsidR="00163ED2" w:rsidRPr="008C0671" w:rsidRDefault="00163ED2" w:rsidP="00163ED2">
      <w:pPr>
        <w:ind w:left="-284"/>
        <w:jc w:val="both"/>
        <w:rPr>
          <w:lang w:val="ru-RU"/>
        </w:rPr>
      </w:pPr>
    </w:p>
    <w:p w:rsidR="00811A10" w:rsidRDefault="00811A10" w:rsidP="00811A10">
      <w:pPr>
        <w:ind w:left="-284" w:right="-284"/>
        <w:jc w:val="both"/>
        <w:rPr>
          <w:lang w:val="bg-BG"/>
        </w:rPr>
      </w:pPr>
      <w:r>
        <w:rPr>
          <w:lang w:val="bg-BG"/>
        </w:rPr>
        <w:t>КОМИСИЯ :</w:t>
      </w:r>
    </w:p>
    <w:p w:rsidR="00811A10" w:rsidRDefault="00811A10" w:rsidP="00811A10">
      <w:pPr>
        <w:ind w:left="-284" w:right="-284"/>
        <w:jc w:val="both"/>
        <w:rPr>
          <w:lang w:val="bg-BG"/>
        </w:rPr>
      </w:pPr>
    </w:p>
    <w:p w:rsidR="00811A10" w:rsidRDefault="00811A10" w:rsidP="00811A10">
      <w:pPr>
        <w:ind w:left="-284" w:right="-284"/>
        <w:jc w:val="both"/>
        <w:rPr>
          <w:lang w:val="bg-BG"/>
        </w:rPr>
      </w:pPr>
    </w:p>
    <w:p w:rsidR="00811A10" w:rsidRDefault="00811A10" w:rsidP="00811A10">
      <w:pPr>
        <w:ind w:left="-567" w:right="242" w:firstLine="283"/>
        <w:jc w:val="both"/>
        <w:rPr>
          <w:i/>
          <w:color w:val="000000"/>
          <w:lang w:val="bg-BG"/>
        </w:rPr>
      </w:pPr>
      <w:r>
        <w:rPr>
          <w:lang w:val="bg-BG"/>
        </w:rPr>
        <w:t>Председател:</w:t>
      </w:r>
      <w:r>
        <w:rPr>
          <w:color w:val="000000"/>
          <w:lang w:val="bg-BG"/>
        </w:rPr>
        <w:t xml:space="preserve"> </w:t>
      </w:r>
      <w:r>
        <w:rPr>
          <w:i/>
          <w:color w:val="000000"/>
          <w:lang w:val="bg-BG"/>
        </w:rPr>
        <w:t>Заличен съгласно Регламент (ЕС) 2016/679</w:t>
      </w:r>
    </w:p>
    <w:p w:rsidR="00811A10" w:rsidRDefault="00811A10" w:rsidP="00811A10">
      <w:pPr>
        <w:ind w:left="-284" w:right="-284"/>
        <w:jc w:val="both"/>
        <w:rPr>
          <w:lang w:val="bg-BG"/>
        </w:rPr>
      </w:pPr>
      <w:r>
        <w:rPr>
          <w:lang w:val="bg-BG"/>
        </w:rPr>
        <w:t xml:space="preserve">                      /инж. Дора Стаматова/</w:t>
      </w:r>
    </w:p>
    <w:p w:rsidR="00811A10" w:rsidRDefault="00811A10" w:rsidP="00811A10">
      <w:pPr>
        <w:ind w:left="-284" w:right="-284"/>
        <w:jc w:val="both"/>
        <w:rPr>
          <w:lang w:val="bg-BG"/>
        </w:rPr>
      </w:pPr>
    </w:p>
    <w:p w:rsidR="00811A10" w:rsidRDefault="00811A10" w:rsidP="00811A10">
      <w:pPr>
        <w:ind w:left="-284" w:right="-284"/>
        <w:jc w:val="both"/>
        <w:rPr>
          <w:lang w:val="bg-BG"/>
        </w:rPr>
      </w:pPr>
    </w:p>
    <w:p w:rsidR="00811A10" w:rsidRDefault="00811A10" w:rsidP="00811A10">
      <w:pPr>
        <w:ind w:left="-284" w:right="-284"/>
        <w:jc w:val="both"/>
        <w:rPr>
          <w:lang w:val="bg-BG"/>
        </w:rPr>
      </w:pPr>
      <w:r>
        <w:rPr>
          <w:lang w:val="bg-BG"/>
        </w:rPr>
        <w:t xml:space="preserve">Членове : </w:t>
      </w:r>
    </w:p>
    <w:p w:rsidR="00811A10" w:rsidRDefault="00811A10" w:rsidP="00811A10">
      <w:pPr>
        <w:ind w:left="-284" w:right="-284"/>
        <w:jc w:val="both"/>
        <w:rPr>
          <w:lang w:val="bg-BG"/>
        </w:rPr>
      </w:pPr>
    </w:p>
    <w:p w:rsidR="00811A10" w:rsidRDefault="00811A10" w:rsidP="00811A10">
      <w:pPr>
        <w:ind w:left="-567" w:right="242" w:firstLine="283"/>
        <w:jc w:val="both"/>
        <w:rPr>
          <w:color w:val="000000"/>
          <w:lang w:val="bg-BG"/>
        </w:rPr>
      </w:pPr>
      <w:r>
        <w:rPr>
          <w:lang w:val="bg-BG"/>
        </w:rPr>
        <w:t xml:space="preserve">1.  </w:t>
      </w:r>
      <w:r>
        <w:rPr>
          <w:i/>
          <w:color w:val="000000"/>
          <w:lang w:val="bg-BG"/>
        </w:rPr>
        <w:t>Заличен съгласно Регламент (ЕС) 2016/679</w:t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</w:p>
    <w:p w:rsidR="00811A10" w:rsidRDefault="00811A10" w:rsidP="00811A10">
      <w:pPr>
        <w:ind w:left="-284" w:right="-284"/>
        <w:jc w:val="both"/>
        <w:rPr>
          <w:lang w:val="bg-BG"/>
        </w:rPr>
      </w:pPr>
      <w:r>
        <w:rPr>
          <w:lang w:val="bg-BG"/>
        </w:rPr>
        <w:t xml:space="preserve">    /Красимира Златинова/        </w:t>
      </w:r>
    </w:p>
    <w:p w:rsidR="00811A10" w:rsidRDefault="00811A10" w:rsidP="00811A10">
      <w:pPr>
        <w:ind w:left="-284" w:right="-284"/>
        <w:jc w:val="both"/>
        <w:rPr>
          <w:lang w:val="bg-BG"/>
        </w:rPr>
      </w:pPr>
    </w:p>
    <w:p w:rsidR="00811A10" w:rsidRDefault="00811A10" w:rsidP="00811A10">
      <w:pPr>
        <w:ind w:left="-567" w:right="242" w:firstLine="283"/>
        <w:jc w:val="both"/>
        <w:rPr>
          <w:color w:val="000000"/>
          <w:lang w:val="bg-BG"/>
        </w:rPr>
      </w:pPr>
      <w:r>
        <w:rPr>
          <w:lang w:val="bg-BG"/>
        </w:rPr>
        <w:t>2.</w:t>
      </w:r>
      <w:r>
        <w:rPr>
          <w:color w:val="000000"/>
          <w:lang w:val="bg-BG"/>
        </w:rPr>
        <w:t xml:space="preserve"> </w:t>
      </w:r>
      <w:r>
        <w:rPr>
          <w:i/>
          <w:color w:val="000000"/>
          <w:lang w:val="bg-BG"/>
        </w:rPr>
        <w:t>Заличен съгласно Регламент (ЕС) 2016/679</w:t>
      </w:r>
    </w:p>
    <w:p w:rsidR="00811A10" w:rsidRDefault="00811A10" w:rsidP="00811A10">
      <w:pPr>
        <w:ind w:left="-284" w:right="-284"/>
        <w:jc w:val="both"/>
        <w:rPr>
          <w:lang w:val="bg-BG"/>
        </w:rPr>
      </w:pPr>
      <w:r>
        <w:rPr>
          <w:lang w:val="bg-BG"/>
        </w:rPr>
        <w:t xml:space="preserve">    /Деница Григорова/ </w:t>
      </w:r>
    </w:p>
    <w:p w:rsidR="00811A10" w:rsidRDefault="00811A10" w:rsidP="00811A10">
      <w:pPr>
        <w:ind w:left="-284" w:right="-284"/>
        <w:jc w:val="both"/>
        <w:rPr>
          <w:lang w:val="bg-BG"/>
        </w:rPr>
      </w:pPr>
    </w:p>
    <w:p w:rsidR="00811A10" w:rsidRDefault="00811A10" w:rsidP="00811A10">
      <w:pPr>
        <w:ind w:left="-567" w:right="242" w:firstLine="283"/>
        <w:jc w:val="both"/>
        <w:rPr>
          <w:color w:val="000000"/>
          <w:lang w:val="bg-BG"/>
        </w:rPr>
      </w:pPr>
      <w:r>
        <w:rPr>
          <w:lang w:val="bg-BG"/>
        </w:rPr>
        <w:t xml:space="preserve">3. </w:t>
      </w:r>
      <w:r>
        <w:rPr>
          <w:i/>
          <w:color w:val="000000"/>
          <w:lang w:val="bg-BG"/>
        </w:rPr>
        <w:t>Заличен съгласно Регламент (ЕС) 2016/679</w:t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</w:p>
    <w:p w:rsidR="00811A10" w:rsidRDefault="00811A10" w:rsidP="00811A10">
      <w:pPr>
        <w:ind w:left="-284" w:right="-284"/>
        <w:jc w:val="both"/>
        <w:rPr>
          <w:lang w:val="bg-BG"/>
        </w:rPr>
      </w:pPr>
      <w:r>
        <w:rPr>
          <w:lang w:val="bg-BG"/>
        </w:rPr>
        <w:t xml:space="preserve">    /инж. Мария Вълчева - Христова/        </w:t>
      </w:r>
    </w:p>
    <w:p w:rsidR="00811A10" w:rsidRDefault="00811A10" w:rsidP="00811A10">
      <w:pPr>
        <w:ind w:left="-284" w:right="-284"/>
        <w:jc w:val="both"/>
        <w:rPr>
          <w:lang w:val="bg-BG"/>
        </w:rPr>
      </w:pPr>
    </w:p>
    <w:p w:rsidR="00811A10" w:rsidRDefault="00811A10" w:rsidP="00811A10">
      <w:pPr>
        <w:ind w:left="-567" w:right="242" w:firstLine="283"/>
        <w:jc w:val="both"/>
        <w:rPr>
          <w:i/>
          <w:color w:val="000000"/>
          <w:lang w:val="bg-BG"/>
        </w:rPr>
      </w:pPr>
      <w:r>
        <w:rPr>
          <w:lang w:val="bg-BG"/>
        </w:rPr>
        <w:t>4.</w:t>
      </w:r>
      <w:r>
        <w:rPr>
          <w:color w:val="000000"/>
          <w:lang w:val="bg-BG"/>
        </w:rPr>
        <w:t xml:space="preserve"> </w:t>
      </w:r>
      <w:r>
        <w:rPr>
          <w:i/>
          <w:color w:val="000000"/>
          <w:lang w:val="bg-BG"/>
        </w:rPr>
        <w:t>Заличен съгласно Регламент (ЕС) 2016/679</w:t>
      </w:r>
      <w:r>
        <w:rPr>
          <w:i/>
          <w:lang w:val="bg-BG"/>
        </w:rPr>
        <w:t xml:space="preserve">  </w:t>
      </w:r>
    </w:p>
    <w:p w:rsidR="00811A10" w:rsidRDefault="00811A10" w:rsidP="00811A10">
      <w:pPr>
        <w:ind w:left="-284" w:right="-284"/>
        <w:jc w:val="both"/>
        <w:rPr>
          <w:lang w:val="bg-BG"/>
        </w:rPr>
      </w:pPr>
      <w:r>
        <w:rPr>
          <w:lang w:val="bg-BG"/>
        </w:rPr>
        <w:t xml:space="preserve">    /инж. Ирена Желязкова/ </w:t>
      </w:r>
    </w:p>
    <w:p w:rsidR="00096E38" w:rsidRPr="00770110" w:rsidRDefault="00096E38" w:rsidP="00163ED2">
      <w:pPr>
        <w:ind w:left="-284"/>
        <w:jc w:val="both"/>
        <w:rPr>
          <w:lang w:val="bg-BG"/>
        </w:rPr>
      </w:pPr>
    </w:p>
    <w:p w:rsidR="00096E38" w:rsidRPr="00770110" w:rsidRDefault="00096E38" w:rsidP="00163ED2">
      <w:pPr>
        <w:tabs>
          <w:tab w:val="left" w:pos="9090"/>
        </w:tabs>
        <w:autoSpaceDE w:val="0"/>
        <w:autoSpaceDN w:val="0"/>
        <w:adjustRightInd w:val="0"/>
        <w:ind w:left="-284"/>
        <w:jc w:val="both"/>
        <w:rPr>
          <w:lang w:val="bg-BG"/>
        </w:rPr>
      </w:pPr>
    </w:p>
    <w:p w:rsidR="00096E38" w:rsidRPr="00770110" w:rsidRDefault="00096E38" w:rsidP="00163ED2">
      <w:pPr>
        <w:tabs>
          <w:tab w:val="left" w:pos="9090"/>
        </w:tabs>
        <w:autoSpaceDE w:val="0"/>
        <w:autoSpaceDN w:val="0"/>
        <w:adjustRightInd w:val="0"/>
        <w:ind w:left="-284"/>
        <w:jc w:val="both"/>
        <w:rPr>
          <w:lang w:val="bg-BG"/>
        </w:rPr>
      </w:pPr>
    </w:p>
    <w:p w:rsidR="00096E38" w:rsidRPr="00770110" w:rsidRDefault="00096E38" w:rsidP="00163ED2">
      <w:pPr>
        <w:tabs>
          <w:tab w:val="left" w:pos="9090"/>
        </w:tabs>
        <w:autoSpaceDE w:val="0"/>
        <w:autoSpaceDN w:val="0"/>
        <w:adjustRightInd w:val="0"/>
        <w:ind w:left="-284"/>
        <w:jc w:val="both"/>
        <w:rPr>
          <w:lang w:val="bg-BG"/>
        </w:rPr>
      </w:pPr>
    </w:p>
    <w:p w:rsidR="00096E38" w:rsidRPr="00770110" w:rsidRDefault="00096E38" w:rsidP="00163ED2">
      <w:pPr>
        <w:tabs>
          <w:tab w:val="left" w:pos="9090"/>
        </w:tabs>
        <w:autoSpaceDE w:val="0"/>
        <w:autoSpaceDN w:val="0"/>
        <w:adjustRightInd w:val="0"/>
        <w:ind w:left="-284"/>
        <w:jc w:val="both"/>
        <w:rPr>
          <w:lang w:val="bg-BG"/>
        </w:rPr>
      </w:pPr>
    </w:p>
    <w:p w:rsidR="007C2C11" w:rsidRPr="00770110" w:rsidRDefault="007C2C11" w:rsidP="00163ED2">
      <w:pPr>
        <w:ind w:left="-284" w:firstLine="284"/>
        <w:jc w:val="both"/>
        <w:rPr>
          <w:lang w:val="bg-BG"/>
        </w:rPr>
      </w:pPr>
    </w:p>
    <w:sectPr w:rsidR="007C2C11" w:rsidRPr="00770110" w:rsidSect="00163ED2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0B5FE8"/>
    <w:multiLevelType w:val="hybridMultilevel"/>
    <w:tmpl w:val="F77C0842"/>
    <w:lvl w:ilvl="0" w:tplc="5EC4DC7C">
      <w:numFmt w:val="bullet"/>
      <w:lvlText w:val="-"/>
      <w:lvlJc w:val="left"/>
      <w:pPr>
        <w:ind w:left="721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">
    <w:nsid w:val="51C37116"/>
    <w:multiLevelType w:val="hybridMultilevel"/>
    <w:tmpl w:val="F746C700"/>
    <w:lvl w:ilvl="0" w:tplc="5EC4DC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9B6FF4"/>
    <w:multiLevelType w:val="hybridMultilevel"/>
    <w:tmpl w:val="23086676"/>
    <w:lvl w:ilvl="0" w:tplc="5EC4DC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2C5079"/>
    <w:rsid w:val="00000AAC"/>
    <w:rsid w:val="00093AE5"/>
    <w:rsid w:val="00096E38"/>
    <w:rsid w:val="00114E2C"/>
    <w:rsid w:val="00144943"/>
    <w:rsid w:val="00163ED2"/>
    <w:rsid w:val="00166C9F"/>
    <w:rsid w:val="001A523E"/>
    <w:rsid w:val="002C4AA5"/>
    <w:rsid w:val="002C5079"/>
    <w:rsid w:val="003626BF"/>
    <w:rsid w:val="003B002E"/>
    <w:rsid w:val="004E2881"/>
    <w:rsid w:val="005A77E4"/>
    <w:rsid w:val="006F02A6"/>
    <w:rsid w:val="006F1A08"/>
    <w:rsid w:val="006F303D"/>
    <w:rsid w:val="007322B4"/>
    <w:rsid w:val="00743C30"/>
    <w:rsid w:val="00770110"/>
    <w:rsid w:val="007C2C11"/>
    <w:rsid w:val="007C7B78"/>
    <w:rsid w:val="008012AF"/>
    <w:rsid w:val="00811A10"/>
    <w:rsid w:val="00832906"/>
    <w:rsid w:val="008B2791"/>
    <w:rsid w:val="008C0671"/>
    <w:rsid w:val="009206B8"/>
    <w:rsid w:val="00A94621"/>
    <w:rsid w:val="00AA3F19"/>
    <w:rsid w:val="00AD6EBF"/>
    <w:rsid w:val="00B62B5E"/>
    <w:rsid w:val="00C01A14"/>
    <w:rsid w:val="00C056A3"/>
    <w:rsid w:val="00C149B0"/>
    <w:rsid w:val="00C17AF3"/>
    <w:rsid w:val="00C30087"/>
    <w:rsid w:val="00CF7F9E"/>
    <w:rsid w:val="00D71318"/>
    <w:rsid w:val="00D75981"/>
    <w:rsid w:val="00D86FE7"/>
    <w:rsid w:val="00D92F9B"/>
    <w:rsid w:val="00E10568"/>
    <w:rsid w:val="00ED5230"/>
    <w:rsid w:val="00EE5A6C"/>
    <w:rsid w:val="00EE7720"/>
    <w:rsid w:val="00F253E3"/>
    <w:rsid w:val="00FB57D3"/>
    <w:rsid w:val="00FF61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0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C5079"/>
    <w:pPr>
      <w:jc w:val="center"/>
    </w:pPr>
    <w:rPr>
      <w:rFonts w:ascii="HebarU" w:hAnsi="HebarU"/>
      <w:sz w:val="28"/>
      <w:u w:val="single"/>
    </w:rPr>
  </w:style>
  <w:style w:type="character" w:customStyle="1" w:styleId="a4">
    <w:name w:val="Заглавие Знак"/>
    <w:basedOn w:val="a0"/>
    <w:link w:val="a3"/>
    <w:rsid w:val="002C5079"/>
    <w:rPr>
      <w:rFonts w:ascii="HebarU" w:eastAsia="Times New Roman" w:hAnsi="HebarU" w:cs="Times New Roman"/>
      <w:sz w:val="28"/>
      <w:szCs w:val="24"/>
      <w:u w:val="single"/>
      <w:lang w:val="en-GB"/>
    </w:rPr>
  </w:style>
  <w:style w:type="character" w:customStyle="1" w:styleId="a5">
    <w:name w:val="Основен текст Знак"/>
    <w:aliases w:val="Body Text Char Знак"/>
    <w:basedOn w:val="a0"/>
    <w:link w:val="a6"/>
    <w:locked/>
    <w:rsid w:val="002C5079"/>
    <w:rPr>
      <w:sz w:val="24"/>
      <w:szCs w:val="24"/>
      <w:lang w:val="en-GB"/>
    </w:rPr>
  </w:style>
  <w:style w:type="paragraph" w:styleId="a6">
    <w:name w:val="Body Text"/>
    <w:aliases w:val="Body Text Char"/>
    <w:basedOn w:val="a"/>
    <w:link w:val="a5"/>
    <w:rsid w:val="002C5079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1">
    <w:name w:val="Основен текст Знак1"/>
    <w:basedOn w:val="a0"/>
    <w:link w:val="a6"/>
    <w:uiPriority w:val="99"/>
    <w:semiHidden/>
    <w:rsid w:val="002C5079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a7">
    <w:name w:val="Emphasis"/>
    <w:basedOn w:val="a0"/>
    <w:uiPriority w:val="99"/>
    <w:qFormat/>
    <w:rsid w:val="002C5079"/>
    <w:rPr>
      <w:i/>
      <w:iCs/>
    </w:rPr>
  </w:style>
  <w:style w:type="character" w:styleId="a8">
    <w:name w:val="Hyperlink"/>
    <w:basedOn w:val="a0"/>
    <w:rsid w:val="002C5079"/>
    <w:rPr>
      <w:color w:val="0000FF"/>
      <w:u w:val="single"/>
    </w:rPr>
  </w:style>
  <w:style w:type="paragraph" w:styleId="a9">
    <w:name w:val="Subtitle"/>
    <w:basedOn w:val="a"/>
    <w:link w:val="aa"/>
    <w:qFormat/>
    <w:rsid w:val="002C5079"/>
    <w:pPr>
      <w:jc w:val="center"/>
    </w:pPr>
    <w:rPr>
      <w:rFonts w:ascii="HebarU" w:hAnsi="HebarU"/>
      <w:b/>
      <w:sz w:val="28"/>
    </w:rPr>
  </w:style>
  <w:style w:type="character" w:customStyle="1" w:styleId="aa">
    <w:name w:val="Подзаглавие Знак"/>
    <w:basedOn w:val="a0"/>
    <w:link w:val="a9"/>
    <w:rsid w:val="002C5079"/>
    <w:rPr>
      <w:rFonts w:ascii="HebarU" w:eastAsia="Times New Roman" w:hAnsi="HebarU" w:cs="Times New Roman"/>
      <w:b/>
      <w:sz w:val="28"/>
      <w:szCs w:val="24"/>
      <w:lang w:val="en-GB"/>
    </w:rPr>
  </w:style>
  <w:style w:type="paragraph" w:styleId="ab">
    <w:name w:val="Body Text Indent"/>
    <w:basedOn w:val="a"/>
    <w:link w:val="ac"/>
    <w:uiPriority w:val="99"/>
    <w:semiHidden/>
    <w:unhideWhenUsed/>
    <w:rsid w:val="00096E38"/>
    <w:pPr>
      <w:spacing w:after="120"/>
      <w:ind w:left="283"/>
    </w:pPr>
  </w:style>
  <w:style w:type="character" w:customStyle="1" w:styleId="ac">
    <w:name w:val="Основен текст с отстъп Знак"/>
    <w:basedOn w:val="a0"/>
    <w:link w:val="ab"/>
    <w:uiPriority w:val="99"/>
    <w:semiHidden/>
    <w:rsid w:val="00096E3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3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dgsburgas.uidp-sliven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87517-64BC-4C3C-A60A-55FE4DAAF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15</cp:revision>
  <cp:lastPrinted>2017-12-07T09:10:00Z</cp:lastPrinted>
  <dcterms:created xsi:type="dcterms:W3CDTF">2017-12-07T07:27:00Z</dcterms:created>
  <dcterms:modified xsi:type="dcterms:W3CDTF">2019-11-28T13:23:00Z</dcterms:modified>
</cp:coreProperties>
</file>