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5E1" w:rsidRDefault="002A25E1" w:rsidP="002A25E1">
      <w:pPr>
        <w:ind w:left="-426" w:right="-284"/>
        <w:jc w:val="center"/>
        <w:rPr>
          <w:caps/>
          <w:spacing w:val="50"/>
          <w:sz w:val="20"/>
          <w:szCs w:val="20"/>
        </w:rPr>
      </w:pPr>
      <w:r>
        <w:rPr>
          <w:caps/>
          <w:spacing w:val="50"/>
          <w:sz w:val="20"/>
          <w:szCs w:val="20"/>
        </w:rPr>
        <w:t>МИНИСТЕРСТВО НА ЗЕМЕДЕЛИЕТ</w:t>
      </w:r>
      <w:r>
        <w:rPr>
          <w:caps/>
          <w:sz w:val="20"/>
          <w:szCs w:val="20"/>
        </w:rPr>
        <w:t>О</w:t>
      </w:r>
      <w:r>
        <w:rPr>
          <w:caps/>
          <w:spacing w:val="50"/>
          <w:sz w:val="20"/>
          <w:szCs w:val="20"/>
        </w:rPr>
        <w:t>, ХРАНИТЕ и горите – СОФИЯ</w:t>
      </w:r>
    </w:p>
    <w:p w:rsidR="002A25E1" w:rsidRDefault="002A25E1" w:rsidP="002A25E1">
      <w:pPr>
        <w:pBdr>
          <w:bottom w:val="single" w:sz="12" w:space="1" w:color="auto"/>
        </w:pBdr>
        <w:ind w:left="-426" w:right="-284"/>
        <w:jc w:val="center"/>
        <w:rPr>
          <w:spacing w:val="80"/>
          <w:sz w:val="20"/>
          <w:szCs w:val="20"/>
        </w:rPr>
      </w:pPr>
      <w:r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2A25E1" w:rsidRDefault="002A25E1" w:rsidP="002A25E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0"/>
          <w:szCs w:val="20"/>
        </w:rPr>
        <w:t>ТП „ДЪРЖАВНО ГОРСКО СТОПАНСТВО – БУРГАС”</w:t>
      </w:r>
    </w:p>
    <w:p w:rsidR="002A25E1" w:rsidRDefault="002A25E1" w:rsidP="002A25E1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гр. Бургас, ул. Цар Иван Шишман № 8, ет. 2</w:t>
      </w:r>
    </w:p>
    <w:p w:rsidR="002A25E1" w:rsidRDefault="002A25E1" w:rsidP="002A25E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2A25E1" w:rsidRDefault="002A25E1" w:rsidP="002A25E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2A25E1" w:rsidRDefault="002A25E1" w:rsidP="002A25E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22352A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22352A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22352A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22352A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22352A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A25E1" w:rsidRDefault="002A25E1" w:rsidP="002A25E1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2A25E1" w:rsidRDefault="002A25E1" w:rsidP="002A25E1">
      <w:pPr>
        <w:jc w:val="center"/>
        <w:rPr>
          <w:b/>
          <w:spacing w:val="34"/>
        </w:rPr>
      </w:pPr>
    </w:p>
    <w:p w:rsidR="002A25E1" w:rsidRDefault="002A25E1" w:rsidP="002A25E1">
      <w:pPr>
        <w:jc w:val="center"/>
        <w:rPr>
          <w:b/>
          <w:spacing w:val="34"/>
        </w:rPr>
      </w:pPr>
      <w:r>
        <w:rPr>
          <w:b/>
          <w:spacing w:val="34"/>
        </w:rPr>
        <w:t>РЕШЕНИЕ</w:t>
      </w:r>
    </w:p>
    <w:p w:rsidR="002A25E1" w:rsidRPr="0022352A" w:rsidRDefault="0022352A" w:rsidP="002A25E1">
      <w:pPr>
        <w:jc w:val="center"/>
        <w:rPr>
          <w:b/>
          <w:lang w:val="ru-RU"/>
        </w:rPr>
      </w:pPr>
      <w:r>
        <w:rPr>
          <w:b/>
        </w:rPr>
        <w:t xml:space="preserve">№ РД </w:t>
      </w:r>
      <w:r w:rsidRPr="0022352A">
        <w:rPr>
          <w:b/>
          <w:lang w:val="ru-RU"/>
        </w:rPr>
        <w:t>10</w:t>
      </w:r>
      <w:r w:rsidR="002A25E1">
        <w:rPr>
          <w:b/>
        </w:rPr>
        <w:t>-</w:t>
      </w:r>
      <w:r w:rsidRPr="0022352A">
        <w:rPr>
          <w:b/>
          <w:lang w:val="ru-RU"/>
        </w:rPr>
        <w:t>131</w:t>
      </w:r>
    </w:p>
    <w:p w:rsidR="002A25E1" w:rsidRDefault="002A25E1" w:rsidP="002A25E1">
      <w:pPr>
        <w:jc w:val="center"/>
        <w:rPr>
          <w:b/>
        </w:rPr>
      </w:pPr>
      <w:r>
        <w:rPr>
          <w:b/>
        </w:rPr>
        <w:t xml:space="preserve">гр. Бургас, </w:t>
      </w:r>
      <w:r w:rsidR="0022352A" w:rsidRPr="0022352A">
        <w:rPr>
          <w:b/>
          <w:lang w:val="ru-RU"/>
        </w:rPr>
        <w:t>22</w:t>
      </w:r>
      <w:r>
        <w:rPr>
          <w:b/>
        </w:rPr>
        <w:t>.0</w:t>
      </w:r>
      <w:r w:rsidR="0022352A" w:rsidRPr="0022352A">
        <w:rPr>
          <w:b/>
          <w:lang w:val="ru-RU"/>
        </w:rPr>
        <w:t>7</w:t>
      </w:r>
      <w:r w:rsidR="0022352A">
        <w:rPr>
          <w:b/>
        </w:rPr>
        <w:t>.201</w:t>
      </w:r>
      <w:r w:rsidR="0022352A" w:rsidRPr="0022352A">
        <w:rPr>
          <w:b/>
          <w:lang w:val="ru-RU"/>
        </w:rPr>
        <w:t>9</w:t>
      </w:r>
      <w:r w:rsidR="0022352A">
        <w:rPr>
          <w:b/>
        </w:rPr>
        <w:t xml:space="preserve"> г</w:t>
      </w:r>
      <w:r>
        <w:rPr>
          <w:b/>
        </w:rPr>
        <w:t>.</w:t>
      </w:r>
    </w:p>
    <w:p w:rsidR="002A25E1" w:rsidRDefault="002A25E1" w:rsidP="002A25E1">
      <w:pPr>
        <w:jc w:val="center"/>
      </w:pPr>
    </w:p>
    <w:p w:rsidR="002A25E1" w:rsidRPr="0022352A" w:rsidRDefault="002A25E1" w:rsidP="0022352A">
      <w:pPr>
        <w:jc w:val="both"/>
        <w:rPr>
          <w:lang w:val="ru-RU"/>
        </w:rPr>
      </w:pPr>
      <w:r>
        <w:t>На основание</w:t>
      </w:r>
      <w:r w:rsidRPr="0022352A">
        <w:rPr>
          <w:lang w:val="ru-RU"/>
        </w:rPr>
        <w:t xml:space="preserve"> </w:t>
      </w:r>
      <w:r>
        <w:t xml:space="preserve">чл. 22, ал. 1, т. 6 от ЗОП и Протокол, предадени ми с цялата документация от комисията </w:t>
      </w:r>
      <w:r w:rsidR="0022352A">
        <w:t xml:space="preserve">назначена с моя Заповед № РД </w:t>
      </w:r>
      <w:r w:rsidR="0022352A" w:rsidRPr="0022352A">
        <w:rPr>
          <w:lang w:val="ru-RU"/>
        </w:rPr>
        <w:t>10</w:t>
      </w:r>
      <w:r>
        <w:t>-</w:t>
      </w:r>
      <w:r w:rsidR="0022352A" w:rsidRPr="0022352A">
        <w:rPr>
          <w:lang w:val="ru-RU"/>
        </w:rPr>
        <w:t>130</w:t>
      </w:r>
      <w:r>
        <w:t>/</w:t>
      </w:r>
      <w:r w:rsidR="0022352A" w:rsidRPr="0022352A">
        <w:rPr>
          <w:lang w:val="ru-RU"/>
        </w:rPr>
        <w:t>19</w:t>
      </w:r>
      <w:r>
        <w:t>.0</w:t>
      </w:r>
      <w:r w:rsidR="0022352A" w:rsidRPr="0022352A">
        <w:rPr>
          <w:lang w:val="ru-RU"/>
        </w:rPr>
        <w:t>7</w:t>
      </w:r>
      <w:r w:rsidR="0022352A">
        <w:t>.201</w:t>
      </w:r>
      <w:r w:rsidR="0022352A" w:rsidRPr="0022352A">
        <w:rPr>
          <w:lang w:val="ru-RU"/>
        </w:rPr>
        <w:t>9</w:t>
      </w:r>
      <w:r>
        <w:t xml:space="preserve"> г. за извършване на подбор </w:t>
      </w:r>
      <w:r w:rsidR="00576D04">
        <w:t xml:space="preserve">на </w:t>
      </w:r>
      <w:r>
        <w:t>участниците, разглеждане и оценка на офертите и провеждане на преговори и диалог за обществена поръчка по  реда на  чл.</w:t>
      </w:r>
      <w:r w:rsidRPr="0022352A">
        <w:rPr>
          <w:lang w:val="ru-RU"/>
        </w:rPr>
        <w:t xml:space="preserve"> </w:t>
      </w:r>
      <w:proofErr w:type="gramStart"/>
      <w:r w:rsidRPr="0022352A">
        <w:rPr>
          <w:lang w:val="ru-RU"/>
        </w:rPr>
        <w:t xml:space="preserve">20, ал. 3 от ЗОП </w:t>
      </w:r>
      <w:proofErr w:type="spellStart"/>
      <w:r w:rsidRPr="0022352A">
        <w:rPr>
          <w:lang w:val="ru-RU"/>
        </w:rPr>
        <w:t>във</w:t>
      </w:r>
      <w:proofErr w:type="spellEnd"/>
      <w:r w:rsidRPr="0022352A">
        <w:rPr>
          <w:lang w:val="ru-RU"/>
        </w:rPr>
        <w:t xml:space="preserve"> </w:t>
      </w:r>
      <w:proofErr w:type="spellStart"/>
      <w:r w:rsidRPr="0022352A">
        <w:rPr>
          <w:lang w:val="ru-RU"/>
        </w:rPr>
        <w:t>връзка</w:t>
      </w:r>
      <w:proofErr w:type="spellEnd"/>
      <w:r w:rsidRPr="0022352A">
        <w:rPr>
          <w:lang w:val="ru-RU"/>
        </w:rPr>
        <w:t xml:space="preserve"> с чл.</w:t>
      </w:r>
      <w:r>
        <w:t xml:space="preserve"> </w:t>
      </w:r>
      <w:r w:rsidRPr="0022352A">
        <w:rPr>
          <w:lang w:val="ru-RU"/>
        </w:rPr>
        <w:t>191</w:t>
      </w:r>
      <w:r>
        <w:t>, ал.1</w:t>
      </w:r>
      <w:r w:rsidRPr="0022352A">
        <w:rPr>
          <w:lang w:val="ru-RU"/>
        </w:rPr>
        <w:t xml:space="preserve">, т. </w:t>
      </w:r>
      <w:r>
        <w:t>1 от ЗОП  с предмет:</w:t>
      </w:r>
      <w:proofErr w:type="gramEnd"/>
      <w:r>
        <w:t xml:space="preserve"> </w:t>
      </w:r>
      <w:r w:rsidR="0022352A" w:rsidRPr="00C2551A">
        <w:rPr>
          <w:b/>
        </w:rPr>
        <w:t xml:space="preserve">„Профилактика, ремонт и доставка на </w:t>
      </w:r>
      <w:proofErr w:type="spellStart"/>
      <w:r w:rsidR="0022352A" w:rsidRPr="00C2551A">
        <w:rPr>
          <w:b/>
        </w:rPr>
        <w:t>пожаротехнически</w:t>
      </w:r>
      <w:proofErr w:type="spellEnd"/>
      <w:r w:rsidR="0022352A" w:rsidRPr="00C2551A">
        <w:rPr>
          <w:b/>
        </w:rPr>
        <w:t xml:space="preserve"> средства и материали</w:t>
      </w:r>
      <w:r w:rsidR="0022352A" w:rsidRPr="00C2551A">
        <w:rPr>
          <w:b/>
          <w:lang w:val="ru-RU"/>
        </w:rPr>
        <w:t>“</w:t>
      </w:r>
    </w:p>
    <w:p w:rsidR="0022352A" w:rsidRPr="007E00F1" w:rsidRDefault="0022352A" w:rsidP="002A25E1">
      <w:pPr>
        <w:jc w:val="center"/>
        <w:rPr>
          <w:b/>
          <w:lang w:val="ru-RU"/>
        </w:rPr>
      </w:pPr>
    </w:p>
    <w:p w:rsidR="002A25E1" w:rsidRDefault="002A25E1" w:rsidP="002A25E1">
      <w:pPr>
        <w:jc w:val="center"/>
        <w:rPr>
          <w:b/>
        </w:rPr>
      </w:pPr>
      <w:r>
        <w:rPr>
          <w:b/>
        </w:rPr>
        <w:t>РЕШИХ:</w:t>
      </w:r>
    </w:p>
    <w:p w:rsidR="002A25E1" w:rsidRDefault="002A25E1" w:rsidP="002A25E1">
      <w:pPr>
        <w:ind w:firstLine="284"/>
        <w:jc w:val="center"/>
        <w:rPr>
          <w:b/>
        </w:rPr>
      </w:pPr>
    </w:p>
    <w:p w:rsidR="002A25E1" w:rsidRDefault="002A25E1" w:rsidP="002A25E1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Обявявам класирането на участниците в процедурата, както следва:</w:t>
      </w:r>
    </w:p>
    <w:p w:rsidR="002A25E1" w:rsidRDefault="002A25E1" w:rsidP="002A25E1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2352A" w:rsidRPr="0022352A" w:rsidRDefault="002A25E1" w:rsidP="0022352A">
      <w:pPr>
        <w:widowControl w:val="0"/>
        <w:suppressAutoHyphens/>
        <w:autoSpaceDE w:val="0"/>
        <w:ind w:right="-87" w:firstLine="426"/>
        <w:jc w:val="both"/>
        <w:rPr>
          <w:b/>
          <w:lang w:val="ru-RU" w:eastAsia="ar-SA"/>
        </w:rPr>
      </w:pPr>
      <w:r>
        <w:rPr>
          <w:b/>
          <w:color w:val="000000"/>
        </w:rPr>
        <w:t xml:space="preserve">Първо място: </w:t>
      </w:r>
      <w:r w:rsidR="0022352A" w:rsidRPr="0080790C">
        <w:rPr>
          <w:b/>
          <w:color w:val="000000"/>
        </w:rPr>
        <w:t>„</w:t>
      </w:r>
      <w:proofErr w:type="spellStart"/>
      <w:r w:rsidR="0022352A" w:rsidRPr="0080790C">
        <w:rPr>
          <w:b/>
          <w:color w:val="000000"/>
        </w:rPr>
        <w:t>Вистамар</w:t>
      </w:r>
      <w:proofErr w:type="spellEnd"/>
      <w:r w:rsidR="0022352A" w:rsidRPr="0080790C">
        <w:rPr>
          <w:b/>
          <w:color w:val="000000"/>
        </w:rPr>
        <w:t>“ ООД</w:t>
      </w:r>
      <w:r w:rsidR="0022352A" w:rsidRPr="001B679C">
        <w:t>,</w:t>
      </w:r>
      <w:r w:rsidR="0022352A" w:rsidRPr="001B679C">
        <w:rPr>
          <w:b/>
        </w:rPr>
        <w:t xml:space="preserve"> </w:t>
      </w:r>
      <w:r w:rsidR="0022352A" w:rsidRPr="001B679C">
        <w:t>ЕИК: 812174422</w:t>
      </w:r>
      <w:r w:rsidR="0022352A" w:rsidRPr="001B679C">
        <w:rPr>
          <w:bCs/>
        </w:rPr>
        <w:t xml:space="preserve">, със седалище и адрес на управление: </w:t>
      </w:r>
      <w:r w:rsidR="0022352A" w:rsidRPr="001B679C">
        <w:t>гр. Бургас, ж.к. „Победа”, ул. „</w:t>
      </w:r>
      <w:proofErr w:type="spellStart"/>
      <w:r w:rsidR="0022352A" w:rsidRPr="001B679C">
        <w:t>Чаталджа</w:t>
      </w:r>
      <w:proofErr w:type="spellEnd"/>
      <w:r w:rsidR="0022352A" w:rsidRPr="001B679C">
        <w:t>“ № 52</w:t>
      </w:r>
      <w:r w:rsidR="0022352A" w:rsidRPr="001B679C">
        <w:rPr>
          <w:color w:val="000000"/>
        </w:rPr>
        <w:t xml:space="preserve">, представлявано от Кристина </w:t>
      </w:r>
      <w:proofErr w:type="spellStart"/>
      <w:r w:rsidR="0022352A" w:rsidRPr="001B679C">
        <w:rPr>
          <w:color w:val="000000"/>
        </w:rPr>
        <w:t>Стаева</w:t>
      </w:r>
      <w:proofErr w:type="spellEnd"/>
      <w:r w:rsidR="0022352A" w:rsidRPr="001B679C">
        <w:rPr>
          <w:color w:val="000000"/>
        </w:rPr>
        <w:t xml:space="preserve"> - Василева </w:t>
      </w:r>
      <w:r w:rsidR="0022352A" w:rsidRPr="001B679C">
        <w:rPr>
          <w:bCs/>
        </w:rPr>
        <w:t>в качеството ѝ на управител, с</w:t>
      </w:r>
      <w:r w:rsidR="0022352A" w:rsidRPr="001B679C">
        <w:rPr>
          <w:b/>
        </w:rPr>
        <w:t xml:space="preserve"> </w:t>
      </w:r>
      <w:r w:rsidR="0022352A" w:rsidRPr="001B679C">
        <w:t xml:space="preserve">предлагана цена за изпълнение на поръчката - </w:t>
      </w:r>
      <w:r w:rsidR="0022352A" w:rsidRPr="0080790C">
        <w:rPr>
          <w:b/>
          <w:lang w:eastAsia="ar-SA"/>
        </w:rPr>
        <w:t xml:space="preserve">165,05 </w:t>
      </w:r>
      <w:r w:rsidR="0022352A" w:rsidRPr="0080790C">
        <w:rPr>
          <w:lang w:eastAsia="ar-SA"/>
        </w:rPr>
        <w:t>(сто шестдесет и пет лева и пет стотинки)</w:t>
      </w:r>
      <w:r w:rsidR="0022352A" w:rsidRPr="0080790C">
        <w:rPr>
          <w:b/>
          <w:lang w:eastAsia="ar-SA"/>
        </w:rPr>
        <w:t xml:space="preserve"> лева без ДДС</w:t>
      </w:r>
      <w:r w:rsidR="0022352A" w:rsidRPr="0022352A">
        <w:rPr>
          <w:lang w:val="ru-RU"/>
        </w:rPr>
        <w:t>.</w:t>
      </w:r>
    </w:p>
    <w:p w:rsidR="0022352A" w:rsidRPr="0022352A" w:rsidRDefault="0022352A" w:rsidP="002A25E1">
      <w:pPr>
        <w:ind w:left="142" w:firstLine="567"/>
        <w:jc w:val="both"/>
        <w:rPr>
          <w:b/>
          <w:color w:val="000000"/>
          <w:sz w:val="22"/>
          <w:szCs w:val="22"/>
          <w:lang w:val="ru-RU"/>
        </w:rPr>
      </w:pPr>
    </w:p>
    <w:p w:rsidR="002A25E1" w:rsidRDefault="002A25E1" w:rsidP="0022352A">
      <w:pPr>
        <w:ind w:left="142" w:firstLine="284"/>
        <w:jc w:val="both"/>
        <w:rPr>
          <w:b/>
          <w:bCs/>
          <w:sz w:val="22"/>
          <w:szCs w:val="22"/>
          <w:u w:val="single"/>
          <w:lang w:eastAsia="en-US"/>
        </w:rPr>
      </w:pPr>
      <w:r>
        <w:rPr>
          <w:b/>
          <w:color w:val="000000"/>
          <w:sz w:val="22"/>
          <w:szCs w:val="22"/>
        </w:rPr>
        <w:t xml:space="preserve">Второ място – </w:t>
      </w:r>
      <w:r>
        <w:rPr>
          <w:color w:val="000000"/>
          <w:sz w:val="22"/>
          <w:szCs w:val="22"/>
        </w:rPr>
        <w:t>Няма класиран участник.</w:t>
      </w:r>
    </w:p>
    <w:p w:rsidR="002A25E1" w:rsidRDefault="002A25E1" w:rsidP="002A25E1">
      <w:pPr>
        <w:ind w:firstLine="284"/>
        <w:jc w:val="both"/>
        <w:rPr>
          <w:bCs/>
          <w:lang w:eastAsia="en-US"/>
        </w:rPr>
      </w:pPr>
    </w:p>
    <w:p w:rsidR="002A25E1" w:rsidRDefault="002A25E1" w:rsidP="002A25E1">
      <w:pPr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2A25E1" w:rsidRDefault="002A25E1" w:rsidP="002A25E1">
      <w:pPr>
        <w:ind w:firstLine="284"/>
        <w:jc w:val="center"/>
        <w:rPr>
          <w:rFonts w:ascii="Times New Roman CYR" w:hAnsi="Times New Roman CYR" w:cs="Times New Roman CYR"/>
          <w:b/>
        </w:rPr>
      </w:pPr>
    </w:p>
    <w:p w:rsidR="0022352A" w:rsidRPr="0080790C" w:rsidRDefault="002A25E1" w:rsidP="0022352A">
      <w:pPr>
        <w:widowControl w:val="0"/>
        <w:suppressAutoHyphens/>
        <w:autoSpaceDE w:val="0"/>
        <w:ind w:right="-87" w:firstLine="426"/>
        <w:jc w:val="both"/>
        <w:rPr>
          <w:b/>
          <w:lang w:eastAsia="ar-SA"/>
        </w:rPr>
      </w:pPr>
      <w:r>
        <w:rPr>
          <w:b/>
          <w:sz w:val="22"/>
          <w:szCs w:val="22"/>
        </w:rPr>
        <w:t xml:space="preserve">За изпълнител на обществена поръчка - </w:t>
      </w:r>
      <w:r w:rsidR="0022352A" w:rsidRPr="0080790C">
        <w:rPr>
          <w:b/>
          <w:color w:val="000000"/>
        </w:rPr>
        <w:t>„</w:t>
      </w:r>
      <w:proofErr w:type="spellStart"/>
      <w:r w:rsidR="0022352A" w:rsidRPr="0080790C">
        <w:rPr>
          <w:b/>
          <w:color w:val="000000"/>
        </w:rPr>
        <w:t>Вистамар</w:t>
      </w:r>
      <w:proofErr w:type="spellEnd"/>
      <w:r w:rsidR="0022352A" w:rsidRPr="0080790C">
        <w:rPr>
          <w:b/>
          <w:color w:val="000000"/>
        </w:rPr>
        <w:t>“ ООД</w:t>
      </w:r>
      <w:r w:rsidR="0022352A" w:rsidRPr="001B679C">
        <w:t>,</w:t>
      </w:r>
      <w:r w:rsidR="0022352A" w:rsidRPr="001B679C">
        <w:rPr>
          <w:b/>
        </w:rPr>
        <w:t xml:space="preserve"> </w:t>
      </w:r>
      <w:r w:rsidR="0022352A" w:rsidRPr="001B679C">
        <w:t>ЕИК: 812174422</w:t>
      </w:r>
      <w:r w:rsidR="0022352A" w:rsidRPr="001B679C">
        <w:rPr>
          <w:bCs/>
        </w:rPr>
        <w:t xml:space="preserve">, със седалище и адрес на управление: </w:t>
      </w:r>
      <w:r w:rsidR="0022352A" w:rsidRPr="001B679C">
        <w:t>гр. Бургас, ж.к. „Победа”, ул. „</w:t>
      </w:r>
      <w:proofErr w:type="spellStart"/>
      <w:r w:rsidR="0022352A" w:rsidRPr="001B679C">
        <w:t>Чаталджа</w:t>
      </w:r>
      <w:proofErr w:type="spellEnd"/>
      <w:r w:rsidR="0022352A" w:rsidRPr="001B679C">
        <w:t>“ № 52</w:t>
      </w:r>
      <w:r w:rsidR="0022352A" w:rsidRPr="001B679C">
        <w:rPr>
          <w:color w:val="000000"/>
        </w:rPr>
        <w:t xml:space="preserve">, представлявано от Кристина </w:t>
      </w:r>
      <w:proofErr w:type="spellStart"/>
      <w:r w:rsidR="0022352A" w:rsidRPr="001B679C">
        <w:rPr>
          <w:color w:val="000000"/>
        </w:rPr>
        <w:t>Стаева</w:t>
      </w:r>
      <w:proofErr w:type="spellEnd"/>
      <w:r w:rsidR="0022352A" w:rsidRPr="001B679C">
        <w:rPr>
          <w:color w:val="000000"/>
        </w:rPr>
        <w:t xml:space="preserve"> - Василева </w:t>
      </w:r>
      <w:r w:rsidR="0022352A" w:rsidRPr="001B679C">
        <w:rPr>
          <w:bCs/>
        </w:rPr>
        <w:t>в качеството ѝ на управител, с</w:t>
      </w:r>
      <w:r w:rsidR="0022352A" w:rsidRPr="001B679C">
        <w:rPr>
          <w:b/>
        </w:rPr>
        <w:t xml:space="preserve"> </w:t>
      </w:r>
      <w:r w:rsidR="0022352A" w:rsidRPr="001B679C">
        <w:t xml:space="preserve">предлагана цена за изпълнение на поръчката - </w:t>
      </w:r>
      <w:r w:rsidR="0022352A" w:rsidRPr="0080790C">
        <w:rPr>
          <w:b/>
          <w:lang w:eastAsia="ar-SA"/>
        </w:rPr>
        <w:t xml:space="preserve">165,05 </w:t>
      </w:r>
      <w:r w:rsidR="0022352A" w:rsidRPr="0080790C">
        <w:rPr>
          <w:lang w:eastAsia="ar-SA"/>
        </w:rPr>
        <w:t>(сто шестдесет и пет лева и пет стотинки)</w:t>
      </w:r>
      <w:r w:rsidR="0022352A" w:rsidRPr="0080790C">
        <w:rPr>
          <w:b/>
          <w:lang w:eastAsia="ar-SA"/>
        </w:rPr>
        <w:t xml:space="preserve"> лева без ДДС</w:t>
      </w:r>
      <w:r w:rsidR="0022352A" w:rsidRPr="0022352A">
        <w:rPr>
          <w:b/>
          <w:lang w:val="ru-RU" w:eastAsia="ar-SA"/>
        </w:rPr>
        <w:t>.</w:t>
      </w:r>
      <w:r w:rsidR="0022352A" w:rsidRPr="0080790C">
        <w:rPr>
          <w:b/>
        </w:rPr>
        <w:t xml:space="preserve"> </w:t>
      </w:r>
    </w:p>
    <w:p w:rsidR="002A25E1" w:rsidRPr="002A25E1" w:rsidRDefault="002A25E1" w:rsidP="0022352A">
      <w:pPr>
        <w:ind w:left="142" w:firstLine="567"/>
        <w:jc w:val="both"/>
        <w:rPr>
          <w:rFonts w:ascii="Times New Roman CYR" w:hAnsi="Times New Roman CYR" w:cs="Times New Roman CYR"/>
          <w:b/>
        </w:rPr>
      </w:pPr>
    </w:p>
    <w:p w:rsidR="002A25E1" w:rsidRPr="0022352A" w:rsidRDefault="002A25E1" w:rsidP="002A25E1">
      <w:pPr>
        <w:ind w:firstLine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</w:rPr>
        <w:t>Орган, който отговаря за процедурите по обжалване:</w:t>
      </w:r>
    </w:p>
    <w:p w:rsidR="002A25E1" w:rsidRDefault="002A25E1" w:rsidP="002A25E1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Комисията за защита на конкуренцията.</w:t>
      </w:r>
    </w:p>
    <w:p w:rsidR="002A25E1" w:rsidRDefault="002A25E1" w:rsidP="002A25E1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Адрес: гр. София 1000, бул. Витоша 0 18</w:t>
      </w:r>
    </w:p>
    <w:p w:rsidR="002A25E1" w:rsidRPr="0022352A" w:rsidRDefault="002A25E1" w:rsidP="002A25E1">
      <w:pPr>
        <w:ind w:firstLine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</w:rPr>
        <w:t xml:space="preserve">Електронна поща: </w:t>
      </w:r>
      <w:hyperlink r:id="rId6" w:history="1">
        <w:r>
          <w:rPr>
            <w:rStyle w:val="a3"/>
            <w:b/>
            <w:sz w:val="22"/>
            <w:szCs w:val="22"/>
            <w:lang w:val="en-US"/>
          </w:rPr>
          <w:t>cpcadmin</w:t>
        </w:r>
        <w:r w:rsidRPr="0022352A">
          <w:rPr>
            <w:rStyle w:val="a3"/>
            <w:b/>
            <w:sz w:val="22"/>
            <w:szCs w:val="22"/>
            <w:lang w:val="ru-RU"/>
          </w:rPr>
          <w:t>@</w:t>
        </w:r>
        <w:r>
          <w:rPr>
            <w:rStyle w:val="a3"/>
            <w:b/>
            <w:sz w:val="22"/>
            <w:szCs w:val="22"/>
            <w:lang w:val="en-US"/>
          </w:rPr>
          <w:t>cpc</w:t>
        </w:r>
        <w:r w:rsidRPr="0022352A">
          <w:rPr>
            <w:rStyle w:val="a3"/>
            <w:b/>
            <w:sz w:val="22"/>
            <w:szCs w:val="22"/>
            <w:lang w:val="ru-RU"/>
          </w:rPr>
          <w:t>.</w:t>
        </w:r>
        <w:r>
          <w:rPr>
            <w:rStyle w:val="a3"/>
            <w:b/>
            <w:sz w:val="22"/>
            <w:szCs w:val="22"/>
            <w:lang w:val="en-US"/>
          </w:rPr>
          <w:t>bg</w:t>
        </w:r>
      </w:hyperlink>
    </w:p>
    <w:p w:rsidR="002A25E1" w:rsidRPr="0022352A" w:rsidRDefault="002A25E1" w:rsidP="002A25E1">
      <w:pPr>
        <w:ind w:firstLine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</w:rPr>
        <w:t>Интернет сайт:</w:t>
      </w:r>
      <w:r>
        <w:rPr>
          <w:b/>
          <w:sz w:val="22"/>
          <w:szCs w:val="22"/>
          <w:lang w:val="en-US"/>
        </w:rPr>
        <w:t>www</w:t>
      </w:r>
      <w:r w:rsidRPr="0022352A">
        <w:rPr>
          <w:b/>
          <w:sz w:val="22"/>
          <w:szCs w:val="22"/>
          <w:lang w:val="ru-RU"/>
        </w:rPr>
        <w:t>.</w:t>
      </w:r>
      <w:proofErr w:type="spellStart"/>
      <w:r>
        <w:rPr>
          <w:b/>
          <w:sz w:val="22"/>
          <w:szCs w:val="22"/>
          <w:lang w:val="en-US"/>
        </w:rPr>
        <w:t>cpc</w:t>
      </w:r>
      <w:proofErr w:type="spellEnd"/>
      <w:r w:rsidRPr="0022352A">
        <w:rPr>
          <w:b/>
          <w:sz w:val="22"/>
          <w:szCs w:val="22"/>
          <w:lang w:val="ru-RU"/>
        </w:rPr>
        <w:t>.</w:t>
      </w:r>
      <w:proofErr w:type="spellStart"/>
      <w:r>
        <w:rPr>
          <w:b/>
          <w:sz w:val="22"/>
          <w:szCs w:val="22"/>
          <w:lang w:val="en-US"/>
        </w:rPr>
        <w:t>bg</w:t>
      </w:r>
      <w:proofErr w:type="spellEnd"/>
    </w:p>
    <w:p w:rsidR="002A25E1" w:rsidRPr="0022352A" w:rsidRDefault="002A25E1" w:rsidP="002A25E1">
      <w:pPr>
        <w:ind w:firstLine="284"/>
        <w:jc w:val="both"/>
        <w:rPr>
          <w:rFonts w:ascii="Times New Roman CYR" w:hAnsi="Times New Roman CYR" w:cs="Times New Roman CYR"/>
          <w:b/>
          <w:lang w:val="ru-RU"/>
        </w:rPr>
      </w:pPr>
    </w:p>
    <w:p w:rsidR="002A25E1" w:rsidRDefault="002A25E1" w:rsidP="002A25E1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Срок за подаване на жалби, съгласно чл. 197, ал. 1, т.7 от ЗОП – десетдневен от получаването на решението, пред комисията за защита на конкуренцията с копие до Възложителя.</w:t>
      </w:r>
    </w:p>
    <w:p w:rsidR="002A25E1" w:rsidRDefault="002A25E1" w:rsidP="002A25E1">
      <w:pPr>
        <w:jc w:val="both"/>
        <w:rPr>
          <w:sz w:val="22"/>
          <w:szCs w:val="22"/>
        </w:rPr>
      </w:pPr>
    </w:p>
    <w:p w:rsidR="002A25E1" w:rsidRDefault="002A25E1" w:rsidP="002A25E1">
      <w:pPr>
        <w:jc w:val="both"/>
      </w:pPr>
    </w:p>
    <w:p w:rsidR="002A25E1" w:rsidRDefault="007E00F1" w:rsidP="002A25E1">
      <w:pPr>
        <w:jc w:val="both"/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</w:p>
    <w:p w:rsidR="002A25E1" w:rsidRDefault="002A25E1" w:rsidP="002A25E1">
      <w:pPr>
        <w:jc w:val="both"/>
        <w:rPr>
          <w:b/>
          <w:i/>
        </w:rPr>
      </w:pPr>
      <w:r>
        <w:rPr>
          <w:b/>
          <w:i/>
        </w:rPr>
        <w:t>Директор ТП „ДГС – Бургас“</w:t>
      </w:r>
    </w:p>
    <w:p w:rsidR="007C2C11" w:rsidRDefault="007C2C11"/>
    <w:sectPr w:rsidR="007C2C11" w:rsidSect="00576D04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25E1"/>
    <w:rsid w:val="00093AE5"/>
    <w:rsid w:val="000E7AC0"/>
    <w:rsid w:val="000F7073"/>
    <w:rsid w:val="00114E2C"/>
    <w:rsid w:val="00144943"/>
    <w:rsid w:val="00180C50"/>
    <w:rsid w:val="001E5AB5"/>
    <w:rsid w:val="0022352A"/>
    <w:rsid w:val="002A25E1"/>
    <w:rsid w:val="00363C98"/>
    <w:rsid w:val="00382CD4"/>
    <w:rsid w:val="00453E24"/>
    <w:rsid w:val="00576D04"/>
    <w:rsid w:val="00615EE0"/>
    <w:rsid w:val="007253A9"/>
    <w:rsid w:val="007322B4"/>
    <w:rsid w:val="007C2C11"/>
    <w:rsid w:val="007C7B78"/>
    <w:rsid w:val="007E00F1"/>
    <w:rsid w:val="008012AF"/>
    <w:rsid w:val="00832906"/>
    <w:rsid w:val="00AA3F19"/>
    <w:rsid w:val="00C30087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A25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2018-08-28T08:21:00Z</dcterms:created>
  <dcterms:modified xsi:type="dcterms:W3CDTF">2019-07-22T11:39:00Z</dcterms:modified>
</cp:coreProperties>
</file>