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3F" w:rsidRPr="00E345C3" w:rsidRDefault="005F013F" w:rsidP="005F013F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E345C3">
        <w:rPr>
          <w:caps/>
          <w:spacing w:val="50"/>
          <w:sz w:val="21"/>
          <w:szCs w:val="21"/>
        </w:rPr>
        <w:t>МИНИСТЕРСТВО НА ЗЕМЕДЕЛИЕТ</w:t>
      </w:r>
      <w:r w:rsidRPr="00E345C3">
        <w:rPr>
          <w:caps/>
          <w:sz w:val="21"/>
          <w:szCs w:val="21"/>
        </w:rPr>
        <w:t>О</w:t>
      </w:r>
      <w:r w:rsidRPr="00E345C3">
        <w:rPr>
          <w:caps/>
          <w:spacing w:val="50"/>
          <w:sz w:val="21"/>
          <w:szCs w:val="21"/>
        </w:rPr>
        <w:t>, ХРАНИТЕ и горите – СОФИЯ</w:t>
      </w:r>
    </w:p>
    <w:p w:rsidR="005F013F" w:rsidRPr="00E345C3" w:rsidRDefault="005F013F" w:rsidP="005F013F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E345C3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 w:rsidRPr="00E345C3"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45C3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5F013F" w:rsidRPr="00E345C3" w:rsidRDefault="005F013F" w:rsidP="005F013F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Директор: +359 56 842 369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Факс: +359 56 842 577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 </w:t>
      </w:r>
      <w:proofErr w:type="spellStart"/>
      <w:r w:rsidRPr="00E345C3">
        <w:rPr>
          <w:b/>
          <w:i/>
          <w:color w:val="008000"/>
          <w:sz w:val="20"/>
          <w:szCs w:val="20"/>
        </w:rPr>
        <w:t>e-mail</w:t>
      </w:r>
      <w:proofErr w:type="spellEnd"/>
      <w:r w:rsidRPr="00E345C3">
        <w:rPr>
          <w:b/>
          <w:i/>
          <w:color w:val="008000"/>
          <w:sz w:val="20"/>
          <w:szCs w:val="20"/>
        </w:rPr>
        <w:t xml:space="preserve">: </w:t>
      </w:r>
      <w:r w:rsidRPr="00E345C3">
        <w:rPr>
          <w:b/>
          <w:i/>
          <w:color w:val="0000FF"/>
          <w:sz w:val="20"/>
          <w:szCs w:val="20"/>
          <w:u w:val="single"/>
        </w:rPr>
        <w:t>dgsburgas@uidp-sliven.com</w:t>
      </w:r>
    </w:p>
    <w:p w:rsidR="005F013F" w:rsidRPr="00E345C3" w:rsidRDefault="005F013F" w:rsidP="005F013F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WEB: </w:t>
      </w:r>
      <w:hyperlink r:id="rId6" w:history="1">
        <w:r w:rsidRPr="00E345C3">
          <w:rPr>
            <w:rStyle w:val="a3"/>
            <w:b/>
            <w:i/>
            <w:sz w:val="20"/>
            <w:szCs w:val="20"/>
          </w:rPr>
          <w:t>www.dgsburgas.uidp-sliven.com</w:t>
        </w:r>
      </w:hyperlink>
    </w:p>
    <w:p w:rsidR="00317B5F" w:rsidRPr="00E345C3" w:rsidRDefault="00317B5F" w:rsidP="00317B5F">
      <w:pPr>
        <w:rPr>
          <w:b/>
        </w:rPr>
      </w:pPr>
    </w:p>
    <w:p w:rsidR="005F013F" w:rsidRPr="00E345C3" w:rsidRDefault="005F013F" w:rsidP="00317B5F">
      <w:pPr>
        <w:rPr>
          <w:b/>
        </w:rPr>
      </w:pP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 xml:space="preserve">Вх. № </w:t>
      </w:r>
      <w:r w:rsidRPr="00E345C3">
        <w:rPr>
          <w:b/>
        </w:rPr>
        <w:tab/>
      </w:r>
      <w:r w:rsidR="009A7940">
        <w:rPr>
          <w:b/>
        </w:rPr>
        <w:t>ПО 05-36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                      </w:t>
      </w: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 xml:space="preserve">гр. Бургас, </w:t>
      </w:r>
      <w:r w:rsidR="009A7940">
        <w:rPr>
          <w:b/>
        </w:rPr>
        <w:t>25.04.2019 г</w:t>
      </w:r>
      <w:r w:rsidRPr="00E345C3">
        <w:rPr>
          <w:b/>
        </w:rPr>
        <w:t xml:space="preserve">.          </w:t>
      </w:r>
      <w:r w:rsidRPr="00E345C3">
        <w:rPr>
          <w:b/>
        </w:rPr>
        <w:tab/>
      </w:r>
      <w:r w:rsidR="009A7940">
        <w:rPr>
          <w:b/>
        </w:rPr>
        <w:tab/>
        <w:t xml:space="preserve">      </w:t>
      </w:r>
      <w:r w:rsidR="00886C15" w:rsidRPr="00E345C3">
        <w:rPr>
          <w:b/>
        </w:rPr>
        <w:t>Утвърдил</w:t>
      </w:r>
      <w:r w:rsidRPr="00E345C3">
        <w:rPr>
          <w:b/>
        </w:rPr>
        <w:t>:</w:t>
      </w:r>
      <w:r w:rsidR="009A7940" w:rsidRPr="009A7940">
        <w:rPr>
          <w:i/>
        </w:rPr>
        <w:t>Заличен съгласно чл. 2 от ЗЗЛД</w:t>
      </w: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 xml:space="preserve">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</w:t>
      </w:r>
      <w:r w:rsidRPr="00E345C3">
        <w:rPr>
          <w:b/>
        </w:rPr>
        <w:tab/>
      </w:r>
      <w:r w:rsidRPr="00E345C3">
        <w:rPr>
          <w:b/>
        </w:rPr>
        <w:tab/>
        <w:t>/</w:t>
      </w:r>
      <w:r w:rsidRPr="00E345C3">
        <w:rPr>
          <w:b/>
          <w:i/>
        </w:rPr>
        <w:t>Директор ТП ”ДГС-БУРГАС”</w:t>
      </w:r>
      <w:r w:rsidRPr="00E345C3">
        <w:rPr>
          <w:b/>
        </w:rPr>
        <w:t>/</w:t>
      </w:r>
    </w:p>
    <w:p w:rsidR="001E0112" w:rsidRPr="00E345C3" w:rsidRDefault="001E0112" w:rsidP="00C97E80">
      <w:pPr>
        <w:ind w:left="-426" w:firstLine="426"/>
        <w:jc w:val="both"/>
      </w:pPr>
      <w:r w:rsidRPr="00E345C3">
        <w:t xml:space="preserve">                                                                                             </w:t>
      </w:r>
      <w:r w:rsidRPr="00E345C3">
        <w:tab/>
      </w:r>
      <w:r w:rsidRPr="00E345C3">
        <w:tab/>
      </w:r>
    </w:p>
    <w:p w:rsidR="001E0112" w:rsidRPr="00E345C3" w:rsidRDefault="001E0112" w:rsidP="00C97E80">
      <w:pPr>
        <w:ind w:left="-426" w:firstLine="426"/>
        <w:jc w:val="both"/>
        <w:rPr>
          <w:b/>
        </w:rPr>
      </w:pPr>
      <w:r w:rsidRPr="00E345C3">
        <w:t xml:space="preserve">  </w:t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="009A7940" w:rsidRPr="009A7940">
        <w:rPr>
          <w:b/>
          <w:lang w:val="ru-RU"/>
        </w:rPr>
        <w:t>25.</w:t>
      </w:r>
      <w:r w:rsidR="002976F5">
        <w:rPr>
          <w:b/>
        </w:rPr>
        <w:t>04.201</w:t>
      </w:r>
      <w:r w:rsidR="002976F5" w:rsidRPr="0074169B">
        <w:rPr>
          <w:b/>
          <w:lang w:val="ru-RU"/>
        </w:rPr>
        <w:t>9</w:t>
      </w:r>
      <w:r w:rsidRPr="00E345C3">
        <w:rPr>
          <w:b/>
        </w:rPr>
        <w:t xml:space="preserve"> год.</w:t>
      </w:r>
    </w:p>
    <w:p w:rsidR="00317B5F" w:rsidRPr="00E345C3" w:rsidRDefault="001E0112" w:rsidP="00C97E80">
      <w:pPr>
        <w:ind w:left="-426" w:firstLine="426"/>
        <w:jc w:val="both"/>
        <w:rPr>
          <w:b/>
        </w:rPr>
      </w:pPr>
      <w:r w:rsidRPr="00E345C3">
        <w:rPr>
          <w:b/>
        </w:rPr>
        <w:tab/>
      </w:r>
      <w:r w:rsidRPr="00E345C3">
        <w:rPr>
          <w:b/>
        </w:rPr>
        <w:tab/>
        <w:t xml:space="preserve">                                                                                                        </w:t>
      </w:r>
    </w:p>
    <w:p w:rsidR="00317B5F" w:rsidRPr="00E345C3" w:rsidRDefault="00317B5F" w:rsidP="00C97E80">
      <w:pPr>
        <w:ind w:left="-426" w:firstLine="426"/>
        <w:jc w:val="center"/>
        <w:rPr>
          <w:b/>
        </w:rPr>
      </w:pPr>
      <w:r w:rsidRPr="00E345C3">
        <w:rPr>
          <w:b/>
        </w:rPr>
        <w:t xml:space="preserve">                                           </w:t>
      </w:r>
      <w:r w:rsidR="005F013F" w:rsidRPr="00E345C3">
        <w:rPr>
          <w:b/>
        </w:rPr>
        <w:t xml:space="preserve">            </w:t>
      </w:r>
    </w:p>
    <w:p w:rsidR="00317B5F" w:rsidRPr="00E345C3" w:rsidRDefault="005C3C0F" w:rsidP="00C97E80">
      <w:pPr>
        <w:ind w:left="-426" w:firstLine="426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 xml:space="preserve">  </w:t>
      </w:r>
    </w:p>
    <w:p w:rsidR="00317B5F" w:rsidRPr="00E345C3" w:rsidRDefault="00317B5F" w:rsidP="00C97E80">
      <w:pPr>
        <w:ind w:left="-426" w:firstLine="426"/>
        <w:jc w:val="center"/>
        <w:rPr>
          <w:b/>
          <w:sz w:val="32"/>
          <w:szCs w:val="32"/>
        </w:rPr>
      </w:pPr>
      <w:r w:rsidRPr="00E345C3">
        <w:rPr>
          <w:b/>
          <w:sz w:val="32"/>
          <w:szCs w:val="32"/>
        </w:rPr>
        <w:t>Д О К Л А Д</w:t>
      </w:r>
    </w:p>
    <w:p w:rsidR="00317B5F" w:rsidRPr="007E77CE" w:rsidRDefault="007E77CE" w:rsidP="00C97E80">
      <w:pPr>
        <w:ind w:left="-426" w:right="-142" w:firstLine="426"/>
        <w:jc w:val="center"/>
        <w:rPr>
          <w:b/>
        </w:rPr>
      </w:pPr>
      <w:r w:rsidRPr="007E77CE">
        <w:rPr>
          <w:b/>
        </w:rPr>
        <w:t>НА ОСНОВАНИЕ ЧЛ.60, АЛ.1 ОТ ППЗОП</w:t>
      </w:r>
    </w:p>
    <w:p w:rsidR="007E77CE" w:rsidRDefault="007E77CE" w:rsidP="00C97E80">
      <w:pPr>
        <w:keepNext/>
        <w:autoSpaceDE w:val="0"/>
        <w:autoSpaceDN w:val="0"/>
        <w:adjustRightInd w:val="0"/>
        <w:ind w:left="-426" w:firstLine="426"/>
        <w:jc w:val="center"/>
      </w:pPr>
    </w:p>
    <w:p w:rsidR="00ED67DA" w:rsidRPr="00292866" w:rsidRDefault="007E77CE" w:rsidP="00ED67DA">
      <w:pPr>
        <w:keepNext/>
        <w:autoSpaceDE w:val="0"/>
        <w:autoSpaceDN w:val="0"/>
        <w:adjustRightInd w:val="0"/>
        <w:ind w:left="-284" w:firstLine="284"/>
        <w:jc w:val="both"/>
      </w:pPr>
      <w:r w:rsidRPr="00292866">
        <w:t>За</w:t>
      </w:r>
      <w:r w:rsidR="00317B5F" w:rsidRPr="00292866">
        <w:t xml:space="preserve"> резултатите от работата на комисията, назначена със Заповед № </w:t>
      </w:r>
      <w:r w:rsidR="00ED67DA" w:rsidRPr="00292866">
        <w:t xml:space="preserve">РД </w:t>
      </w:r>
      <w:r w:rsidR="00ED67DA" w:rsidRPr="00292866">
        <w:rPr>
          <w:lang w:val="ru-RU"/>
        </w:rPr>
        <w:t>10-66</w:t>
      </w:r>
      <w:r w:rsidR="00ED67DA" w:rsidRPr="00292866">
        <w:t>/</w:t>
      </w:r>
      <w:r w:rsidR="00ED67DA" w:rsidRPr="00292866">
        <w:rPr>
          <w:lang w:val="ru-RU"/>
        </w:rPr>
        <w:t>16</w:t>
      </w:r>
      <w:r w:rsidR="00ED67DA" w:rsidRPr="00292866">
        <w:t>.</w:t>
      </w:r>
      <w:r w:rsidR="00ED67DA" w:rsidRPr="00292866">
        <w:rPr>
          <w:lang w:val="ru-RU"/>
        </w:rPr>
        <w:t>04</w:t>
      </w:r>
      <w:r w:rsidR="00ED67DA" w:rsidRPr="00292866">
        <w:t>.201</w:t>
      </w:r>
      <w:r w:rsidR="00ED67DA" w:rsidRPr="00292866">
        <w:rPr>
          <w:lang w:val="ru-RU"/>
        </w:rPr>
        <w:t>9</w:t>
      </w:r>
      <w:r w:rsidR="00ED67DA" w:rsidRPr="00292866">
        <w:t xml:space="preserve"> г</w:t>
      </w:r>
      <w:r w:rsidR="002976F5" w:rsidRPr="00292866">
        <w:t xml:space="preserve">. </w:t>
      </w:r>
      <w:r w:rsidR="00317B5F" w:rsidRPr="00292866">
        <w:t>на Директора на ТП ДГС – Бургас”, за отваряне, разглеждане и оценка на получените оферти на участниците в открита процедура за в</w:t>
      </w:r>
      <w:r w:rsidR="00BE29AF" w:rsidRPr="00292866">
        <w:t xml:space="preserve">ъзлагане на  обществена поръчка </w:t>
      </w:r>
      <w:r w:rsidR="00317B5F" w:rsidRPr="00292866">
        <w:t xml:space="preserve">с предмет: </w:t>
      </w:r>
      <w:r w:rsidR="00ED67DA" w:rsidRPr="00292866">
        <w:rPr>
          <w:b/>
        </w:rPr>
        <w:t>„Техническо обслужване  – основен,  текущ ремонт и профилактика на автомобилите собственост на ТП „ДГС Бургас“, както и доставка на резервни части, необходими за техническото обслужване“</w:t>
      </w:r>
      <w:r w:rsidR="00ED67DA" w:rsidRPr="00292866">
        <w:t>,</w:t>
      </w:r>
      <w:r w:rsidR="00ED67DA" w:rsidRPr="00292866">
        <w:rPr>
          <w:bCs/>
        </w:rPr>
        <w:t xml:space="preserve"> </w:t>
      </w:r>
      <w:r w:rsidR="00ED67DA" w:rsidRPr="00292866">
        <w:t xml:space="preserve">открита с Решение № РД 10-31/20.02.2019 г. и </w:t>
      </w:r>
      <w:r w:rsidR="00ED67DA" w:rsidRPr="00292866">
        <w:rPr>
          <w:bCs/>
        </w:rPr>
        <w:t xml:space="preserve">Обявление с № на импортиран документ 895887 </w:t>
      </w:r>
      <w:r w:rsidR="00ED67DA" w:rsidRPr="00292866">
        <w:rPr>
          <w:color w:val="000000"/>
        </w:rPr>
        <w:t>публикувана в регистъра на Агенцията за обществени поръчки.</w:t>
      </w:r>
    </w:p>
    <w:p w:rsidR="00317B5F" w:rsidRPr="00E345C3" w:rsidRDefault="00317B5F" w:rsidP="00ED67DA">
      <w:pPr>
        <w:keepNext/>
        <w:autoSpaceDE w:val="0"/>
        <w:autoSpaceDN w:val="0"/>
        <w:adjustRightInd w:val="0"/>
        <w:ind w:left="-426" w:firstLine="426"/>
        <w:jc w:val="both"/>
      </w:pPr>
    </w:p>
    <w:p w:rsidR="005F013F" w:rsidRPr="00292866" w:rsidRDefault="00317B5F" w:rsidP="00C97E80">
      <w:pPr>
        <w:ind w:left="-426" w:right="-142" w:firstLine="426"/>
        <w:jc w:val="both"/>
        <w:rPr>
          <w:b/>
        </w:rPr>
      </w:pPr>
      <w:r w:rsidRPr="00E345C3">
        <w:tab/>
      </w:r>
      <w:r w:rsidRPr="00292866">
        <w:rPr>
          <w:b/>
        </w:rPr>
        <w:t>Описание на работния процес:</w:t>
      </w:r>
    </w:p>
    <w:p w:rsidR="00317B5F" w:rsidRPr="00292866" w:rsidRDefault="00317B5F" w:rsidP="00C97E80">
      <w:pPr>
        <w:ind w:left="-426" w:right="-142" w:firstLine="426"/>
        <w:jc w:val="both"/>
      </w:pPr>
      <w:r w:rsidRPr="00292866">
        <w:tab/>
        <w:t xml:space="preserve"> На </w:t>
      </w:r>
      <w:r w:rsidR="00ED67DA" w:rsidRPr="00292866">
        <w:rPr>
          <w:lang w:val="ru-RU"/>
        </w:rPr>
        <w:t>16</w:t>
      </w:r>
      <w:r w:rsidR="002976F5" w:rsidRPr="00292866">
        <w:t>.0</w:t>
      </w:r>
      <w:r w:rsidR="002976F5" w:rsidRPr="00292866">
        <w:rPr>
          <w:lang w:val="ru-RU"/>
        </w:rPr>
        <w:t>3</w:t>
      </w:r>
      <w:r w:rsidR="002976F5" w:rsidRPr="00292866">
        <w:t>.201</w:t>
      </w:r>
      <w:r w:rsidR="002976F5" w:rsidRPr="00292866">
        <w:rPr>
          <w:lang w:val="ru-RU"/>
        </w:rPr>
        <w:t>9</w:t>
      </w:r>
      <w:r w:rsidR="001E0112" w:rsidRPr="00292866">
        <w:t xml:space="preserve"> год. от 10:00</w:t>
      </w:r>
      <w:r w:rsidRPr="00292866">
        <w:t xml:space="preserve">, комисия в състав: </w:t>
      </w:r>
    </w:p>
    <w:p w:rsidR="00317B5F" w:rsidRPr="00292866" w:rsidRDefault="00317B5F" w:rsidP="00C97E80">
      <w:pPr>
        <w:ind w:left="-426" w:right="-142" w:firstLine="426"/>
        <w:jc w:val="both"/>
      </w:pPr>
    </w:p>
    <w:p w:rsidR="009A7940" w:rsidRDefault="009A7940" w:rsidP="009A7940">
      <w:pPr>
        <w:tabs>
          <w:tab w:val="left" w:pos="9781"/>
        </w:tabs>
        <w:ind w:right="196" w:firstLine="708"/>
        <w:jc w:val="both"/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r>
        <w:rPr>
          <w:bCs/>
        </w:rPr>
        <w:t>– зам. директор при ТП „ДГС – Бургас”;</w:t>
      </w:r>
    </w:p>
    <w:p w:rsidR="009A7940" w:rsidRDefault="009A7940" w:rsidP="009A7940">
      <w:pPr>
        <w:tabs>
          <w:tab w:val="num" w:pos="284"/>
        </w:tabs>
        <w:spacing w:line="276" w:lineRule="auto"/>
        <w:ind w:firstLine="284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>
        <w:rPr>
          <w:b/>
          <w:color w:val="000000"/>
        </w:rPr>
        <w:tab/>
        <w:t>Членове:</w:t>
      </w:r>
    </w:p>
    <w:p w:rsidR="009A7940" w:rsidRDefault="009A7940" w:rsidP="009A7940">
      <w:pPr>
        <w:pStyle w:val="a4"/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r>
        <w:rPr>
          <w:bCs/>
        </w:rPr>
        <w:t xml:space="preserve">– </w:t>
      </w:r>
      <w:r>
        <w:rPr>
          <w:bCs/>
          <w:lang w:val="ru-RU"/>
        </w:rPr>
        <w:t>зам. директор</w:t>
      </w:r>
      <w:r>
        <w:rPr>
          <w:bCs/>
        </w:rPr>
        <w:t xml:space="preserve"> при ТП „ДГС – Бургас”</w:t>
      </w:r>
    </w:p>
    <w:p w:rsidR="009A7940" w:rsidRDefault="009A7940" w:rsidP="009A7940">
      <w:pPr>
        <w:pStyle w:val="a4"/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r>
        <w:rPr>
          <w:bCs/>
        </w:rPr>
        <w:t xml:space="preserve">– гл. </w:t>
      </w:r>
      <w:r>
        <w:rPr>
          <w:kern w:val="24"/>
        </w:rPr>
        <w:t>счетоводител</w:t>
      </w:r>
      <w:r>
        <w:rPr>
          <w:bCs/>
        </w:rPr>
        <w:t xml:space="preserve"> при ТП „ДГС – Бургас”;</w:t>
      </w:r>
    </w:p>
    <w:p w:rsidR="009A7940" w:rsidRDefault="009A7940" w:rsidP="009A7940">
      <w:pPr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  <w:rPr>
          <w:bCs/>
        </w:rPr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bCs/>
        </w:rPr>
        <w:t xml:space="preserve"> – юрисконсулт при ТП „ДГС – Бургас”;</w:t>
      </w:r>
    </w:p>
    <w:p w:rsidR="009A7940" w:rsidRDefault="009A7940" w:rsidP="009A7940">
      <w:pPr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  <w:rPr>
          <w:bCs/>
        </w:rPr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proofErr w:type="gramStart"/>
      <w:r>
        <w:rPr>
          <w:bCs/>
        </w:rPr>
        <w:t>–л</w:t>
      </w:r>
      <w:proofErr w:type="gramEnd"/>
      <w:r>
        <w:rPr>
          <w:bCs/>
        </w:rPr>
        <w:t>есничей при ТП „ДГС – Бургас”;</w:t>
      </w:r>
    </w:p>
    <w:p w:rsidR="00ED67DA" w:rsidRPr="009A7940" w:rsidRDefault="00ED67DA" w:rsidP="00C97E80">
      <w:pPr>
        <w:ind w:left="-426" w:right="-142" w:firstLine="426"/>
        <w:jc w:val="both"/>
      </w:pPr>
    </w:p>
    <w:p w:rsidR="00317B5F" w:rsidRPr="00292866" w:rsidRDefault="00317B5F" w:rsidP="00C97E80">
      <w:pPr>
        <w:ind w:left="-426" w:right="-142" w:firstLine="426"/>
        <w:jc w:val="both"/>
        <w:rPr>
          <w:bCs/>
        </w:rPr>
      </w:pPr>
      <w:r w:rsidRPr="00292866">
        <w:t>проведе публично зас</w:t>
      </w:r>
      <w:r w:rsidR="00ED67DA" w:rsidRPr="00292866">
        <w:t>едание на основание чл. 54, ал.</w:t>
      </w:r>
      <w:r w:rsidR="00ED67DA" w:rsidRPr="00292866">
        <w:rPr>
          <w:lang w:val="ru-RU"/>
        </w:rPr>
        <w:t>1</w:t>
      </w:r>
      <w:r w:rsidRPr="00292866">
        <w:t xml:space="preserve"> от ППЗОП за отваряне на получените оферти. </w:t>
      </w:r>
    </w:p>
    <w:p w:rsidR="000A35B5" w:rsidRPr="00292866" w:rsidRDefault="000A35B5" w:rsidP="00C97E80">
      <w:pPr>
        <w:ind w:left="-426" w:right="-142" w:firstLine="426"/>
        <w:jc w:val="both"/>
        <w:rPr>
          <w:color w:val="000000"/>
        </w:rPr>
      </w:pPr>
      <w:r w:rsidRPr="00292866">
        <w:rPr>
          <w:color w:val="000000"/>
        </w:rPr>
        <w:t xml:space="preserve">На заседанието на комисията не присъстваха участници или техни упълномощени представители, както и представители на средствата за масово осведомяване. </w:t>
      </w:r>
    </w:p>
    <w:p w:rsidR="00317B5F" w:rsidRPr="00292866" w:rsidRDefault="00317B5F" w:rsidP="00C97E80">
      <w:pPr>
        <w:ind w:left="-426" w:right="-142" w:firstLine="426"/>
        <w:jc w:val="both"/>
      </w:pPr>
      <w:r w:rsidRPr="00292866">
        <w:t>Председателя</w:t>
      </w:r>
      <w:r w:rsidR="00BE29AF" w:rsidRPr="00292866">
        <w:t>т</w:t>
      </w:r>
      <w:r w:rsidRPr="00292866">
        <w:t xml:space="preserve"> на комисията обяви заповедта за назначаване на комисията и протокола по чл. 48, ал. 6 от ППЗОП.</w:t>
      </w:r>
    </w:p>
    <w:p w:rsidR="00ED67DA" w:rsidRPr="004602DC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  <w:lang w:val="ru-RU"/>
        </w:rPr>
      </w:pPr>
      <w:r w:rsidRPr="00292866">
        <w:rPr>
          <w:color w:val="000000"/>
        </w:rPr>
        <w:t xml:space="preserve">В посочения в документацията срок </w:t>
      </w:r>
      <w:r w:rsidRPr="0006278A">
        <w:rPr>
          <w:color w:val="000000"/>
        </w:rPr>
        <w:t>e постъпила една оферта</w:t>
      </w:r>
      <w:r w:rsidRPr="00292866">
        <w:rPr>
          <w:color w:val="000000"/>
        </w:rPr>
        <w:t xml:space="preserve"> с вх. № ПО-00-</w:t>
      </w:r>
      <w:r w:rsidRPr="00292866">
        <w:rPr>
          <w:color w:val="000000"/>
          <w:lang w:val="ru-RU"/>
        </w:rPr>
        <w:t>20</w:t>
      </w:r>
      <w:r w:rsidRPr="00292866">
        <w:rPr>
          <w:color w:val="000000"/>
        </w:rPr>
        <w:t>/1</w:t>
      </w:r>
      <w:r w:rsidRPr="00292866">
        <w:rPr>
          <w:color w:val="000000"/>
          <w:lang w:val="ru-RU"/>
        </w:rPr>
        <w:t>5</w:t>
      </w:r>
      <w:r w:rsidRPr="00292866">
        <w:rPr>
          <w:color w:val="000000"/>
        </w:rPr>
        <w:t>.0</w:t>
      </w:r>
      <w:r w:rsidRPr="00292866">
        <w:rPr>
          <w:color w:val="000000"/>
          <w:lang w:val="ru-RU"/>
        </w:rPr>
        <w:t>4</w:t>
      </w:r>
      <w:r w:rsidRPr="00292866">
        <w:rPr>
          <w:color w:val="000000"/>
        </w:rPr>
        <w:t>.2019 г.</w:t>
      </w:r>
      <w:r w:rsidRPr="00292866">
        <w:rPr>
          <w:color w:val="000000"/>
          <w:lang w:val="ru-RU"/>
        </w:rPr>
        <w:t xml:space="preserve">, </w:t>
      </w:r>
      <w:r w:rsidRPr="00292866">
        <w:rPr>
          <w:color w:val="000000"/>
        </w:rPr>
        <w:t xml:space="preserve">от </w:t>
      </w:r>
      <w:r w:rsidRPr="00292866">
        <w:t>„</w:t>
      </w:r>
      <w:proofErr w:type="spellStart"/>
      <w:r w:rsidRPr="00292866">
        <w:t>Аутоком</w:t>
      </w:r>
      <w:proofErr w:type="spellEnd"/>
      <w:r w:rsidRPr="00292866">
        <w:t xml:space="preserve"> 2“ ЕООД</w:t>
      </w:r>
      <w:r w:rsidRPr="00292866">
        <w:rPr>
          <w:color w:val="000000"/>
        </w:rPr>
        <w:t>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Комисията извърш</w:t>
      </w:r>
      <w:r w:rsidR="004602DC">
        <w:rPr>
          <w:color w:val="000000"/>
        </w:rPr>
        <w:t xml:space="preserve">и проверка на интернет </w:t>
      </w:r>
      <w:proofErr w:type="spellStart"/>
      <w:r w:rsidR="004602DC" w:rsidRPr="004602DC">
        <w:rPr>
          <w:color w:val="000000"/>
          <w:lang w:val="ru-RU"/>
        </w:rPr>
        <w:t>страницата</w:t>
      </w:r>
      <w:proofErr w:type="spellEnd"/>
      <w:r w:rsidRPr="00292866">
        <w:rPr>
          <w:color w:val="000000"/>
        </w:rPr>
        <w:t xml:space="preserve"> на Търговския регистър към Агенция по вписванията за актуалното състояние на участника.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Актуалното състояние на участника към 16.04.2019 г. беше разпеча</w:t>
      </w:r>
      <w:r w:rsidR="004602DC">
        <w:rPr>
          <w:color w:val="000000"/>
        </w:rPr>
        <w:t>тано и приложено към документацията</w:t>
      </w:r>
      <w:r w:rsidRPr="00292866">
        <w:rPr>
          <w:color w:val="000000"/>
        </w:rPr>
        <w:t>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lastRenderedPageBreak/>
        <w:t>След като комисията се запозна с предоставения списък на подадените оферти, председателят и членовете на комисията подписаха декларация по чл. 103, ал.2 от ЗОП.</w:t>
      </w:r>
    </w:p>
    <w:p w:rsidR="00ED67DA" w:rsidRPr="00292866" w:rsidRDefault="00ED67DA" w:rsidP="00ED67DA">
      <w:pPr>
        <w:tabs>
          <w:tab w:val="left" w:pos="9781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Комисията пристъпи към отваряне на офертата на единствения участник. </w:t>
      </w:r>
    </w:p>
    <w:p w:rsidR="00ED67DA" w:rsidRPr="009A7940" w:rsidRDefault="00ED67DA" w:rsidP="009A7940">
      <w:pPr>
        <w:tabs>
          <w:tab w:val="left" w:pos="9781"/>
        </w:tabs>
        <w:ind w:right="54" w:firstLine="708"/>
        <w:jc w:val="both"/>
        <w:rPr>
          <w:color w:val="000000"/>
          <w:lang w:val="ru-RU"/>
        </w:rPr>
      </w:pPr>
      <w:r w:rsidRPr="00292866">
        <w:rPr>
          <w:color w:val="000000"/>
        </w:rPr>
        <w:t xml:space="preserve">Участникът </w:t>
      </w:r>
      <w:r w:rsidRPr="0006278A">
        <w:t>„</w:t>
      </w:r>
      <w:proofErr w:type="spellStart"/>
      <w:r w:rsidR="0006278A" w:rsidRPr="0006278A">
        <w:t>Аутоком</w:t>
      </w:r>
      <w:proofErr w:type="spellEnd"/>
      <w:r w:rsidRPr="0006278A">
        <w:t xml:space="preserve"> 2” ЕООД</w:t>
      </w:r>
      <w:r w:rsidRPr="00292866">
        <w:rPr>
          <w:color w:val="000000"/>
        </w:rPr>
        <w:t xml:space="preserve">, представляван от </w:t>
      </w:r>
      <w:proofErr w:type="spellStart"/>
      <w:r w:rsidR="009A7940" w:rsidRPr="00BB2D05">
        <w:rPr>
          <w:i/>
          <w:color w:val="000000"/>
          <w:lang w:val="ru-RU"/>
        </w:rPr>
        <w:t>Заличен</w:t>
      </w:r>
      <w:proofErr w:type="spellEnd"/>
      <w:r w:rsidR="009A7940" w:rsidRPr="00BB2D05">
        <w:rPr>
          <w:i/>
          <w:color w:val="000000"/>
          <w:lang w:val="ru-RU"/>
        </w:rPr>
        <w:t xml:space="preserve"> съгласно чл. 2 от ЗЗЛД</w:t>
      </w:r>
      <w:r w:rsidR="009A7940" w:rsidRPr="009A7940">
        <w:rPr>
          <w:color w:val="000000"/>
          <w:lang w:val="ru-RU"/>
        </w:rPr>
        <w:t xml:space="preserve"> </w:t>
      </w:r>
      <w:r w:rsidRPr="00292866">
        <w:rPr>
          <w:color w:val="000000"/>
        </w:rPr>
        <w:t xml:space="preserve">в качеството му на управител, е представил офертата си в </w:t>
      </w:r>
      <w:proofErr w:type="gramStart"/>
      <w:r w:rsidRPr="00292866">
        <w:rPr>
          <w:color w:val="000000"/>
        </w:rPr>
        <w:t>запечатана</w:t>
      </w:r>
      <w:proofErr w:type="gramEnd"/>
      <w:r w:rsidRPr="00292866">
        <w:rPr>
          <w:color w:val="000000"/>
        </w:rPr>
        <w:t xml:space="preserve">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>След отваряне на опаковката</w:t>
      </w:r>
      <w:r w:rsidRPr="00292866">
        <w:rPr>
          <w:color w:val="000000"/>
          <w:lang w:val="ru-RU"/>
        </w:rPr>
        <w:t>,</w:t>
      </w:r>
      <w:r w:rsidRPr="00292866">
        <w:rPr>
          <w:color w:val="000000"/>
        </w:rPr>
        <w:t xml:space="preserve"> всички членове на комисията подписаха техническото предложение и плика с надпис „Предлагани ценови параметри”. 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</w:t>
      </w:r>
      <w:proofErr w:type="spellStart"/>
      <w:r w:rsidRPr="00292866">
        <w:rPr>
          <w:color w:val="000000"/>
        </w:rPr>
        <w:t>ус</w:t>
      </w:r>
      <w:r w:rsidRPr="00292866">
        <w:rPr>
          <w:color w:val="000000"/>
          <w:lang w:val="ru-RU"/>
        </w:rPr>
        <w:t>танови</w:t>
      </w:r>
      <w:proofErr w:type="spellEnd"/>
      <w:r w:rsidRPr="00292866">
        <w:rPr>
          <w:color w:val="000000"/>
        </w:rPr>
        <w:t xml:space="preserve"> различия, а именно:</w:t>
      </w:r>
    </w:p>
    <w:tbl>
      <w:tblPr>
        <w:tblW w:w="10065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710"/>
        <w:gridCol w:w="9355"/>
      </w:tblGrid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1.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bCs/>
                <w:lang w:eastAsia="en-US"/>
              </w:rPr>
            </w:pPr>
            <w:r w:rsidRPr="00251716">
              <w:t xml:space="preserve">Опис на приложените към офертата документи </w:t>
            </w:r>
            <w:r>
              <w:t xml:space="preserve">- </w:t>
            </w:r>
            <w:r w:rsidRPr="004016E0">
              <w:rPr>
                <w:b/>
              </w:rPr>
              <w:t>Приложение № 1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2.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aps/>
                <w:color w:val="000000"/>
                <w:lang w:eastAsia="en-US"/>
              </w:rPr>
            </w:pPr>
            <w:r w:rsidRPr="00251716">
              <w:t xml:space="preserve">Заявление за участие </w:t>
            </w:r>
            <w:r>
              <w:t>-</w:t>
            </w:r>
            <w:r w:rsidRPr="004016E0">
              <w:rPr>
                <w:b/>
              </w:rPr>
              <w:t xml:space="preserve">Приложение № </w:t>
            </w:r>
            <w:r>
              <w:rPr>
                <w:b/>
              </w:rPr>
              <w:t>2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3.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 w:rsidRPr="00251716">
              <w:t>Техническо предложение за изпълнение на поръчката</w:t>
            </w:r>
            <w:r>
              <w:t xml:space="preserve"> - </w:t>
            </w:r>
            <w:r w:rsidRPr="004016E0">
              <w:rPr>
                <w:b/>
              </w:rPr>
              <w:t xml:space="preserve">Приложение № </w:t>
            </w:r>
            <w:r>
              <w:rPr>
                <w:b/>
              </w:rPr>
              <w:t>3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4.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 w:rsidRPr="00251716">
              <w:t xml:space="preserve">Декларация за съгласие с клаузите на проектодоговора </w:t>
            </w:r>
            <w:r>
              <w:t xml:space="preserve">- </w:t>
            </w:r>
            <w:r w:rsidRPr="004016E0">
              <w:rPr>
                <w:b/>
              </w:rPr>
              <w:t xml:space="preserve">Приложение № </w:t>
            </w:r>
            <w:r>
              <w:rPr>
                <w:b/>
              </w:rPr>
              <w:t>4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5.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45" w:right="441"/>
              <w:jc w:val="both"/>
              <w:rPr>
                <w:color w:val="000000"/>
                <w:lang w:eastAsia="en-US"/>
              </w:rPr>
            </w:pPr>
            <w:r w:rsidRPr="00251716">
              <w:t xml:space="preserve">Декларация за съгласие със срока на валидност на офертата </w:t>
            </w:r>
            <w:r>
              <w:t>-</w:t>
            </w:r>
            <w:r w:rsidRPr="004016E0">
              <w:rPr>
                <w:b/>
              </w:rPr>
              <w:t xml:space="preserve">Приложение № </w:t>
            </w:r>
            <w:r>
              <w:rPr>
                <w:b/>
              </w:rPr>
              <w:t>5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6.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color w:val="000000"/>
                <w:lang w:eastAsia="en-US"/>
              </w:rPr>
            </w:pPr>
            <w:r>
              <w:t>Плик предлагани ценови параметри</w:t>
            </w:r>
            <w:r w:rsidRPr="00251716">
              <w:t xml:space="preserve"> </w:t>
            </w:r>
            <w:r>
              <w:t xml:space="preserve">- </w:t>
            </w:r>
            <w:r w:rsidRPr="004016E0">
              <w:rPr>
                <w:b/>
              </w:rPr>
              <w:t xml:space="preserve">Приложение № </w:t>
            </w:r>
            <w:r>
              <w:rPr>
                <w:b/>
              </w:rPr>
              <w:t>6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7.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</w:pPr>
            <w:r w:rsidRPr="00251716">
              <w:rPr>
                <w:bCs/>
              </w:rPr>
              <w:t xml:space="preserve">Декларация за липса на свързаност по чл. 107,т. 4 от ЗОП </w:t>
            </w:r>
            <w:r>
              <w:rPr>
                <w:bCs/>
              </w:rPr>
              <w:t>-</w:t>
            </w:r>
            <w:r w:rsidRPr="004016E0">
              <w:rPr>
                <w:b/>
              </w:rPr>
              <w:t xml:space="preserve">Приложение № </w:t>
            </w:r>
            <w:r>
              <w:rPr>
                <w:b/>
              </w:rPr>
              <w:t>8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8.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bCs/>
              </w:rPr>
            </w:pPr>
            <w:r w:rsidRPr="004016E0">
              <w:rPr>
                <w:color w:val="000000"/>
                <w:lang w:eastAsia="en-US"/>
              </w:rPr>
              <w:t xml:space="preserve">Декларация за </w:t>
            </w:r>
            <w:proofErr w:type="spellStart"/>
            <w:r w:rsidRPr="004016E0">
              <w:rPr>
                <w:color w:val="000000"/>
                <w:lang w:eastAsia="en-US"/>
              </w:rPr>
              <w:t>конфиденциалност</w:t>
            </w:r>
            <w:proofErr w:type="spellEnd"/>
            <w:r w:rsidRPr="004016E0">
              <w:rPr>
                <w:color w:val="000000"/>
                <w:lang w:eastAsia="en-US"/>
              </w:rPr>
              <w:t xml:space="preserve"> по чл. 102, ал. 1 и ал. 2 от ЗОП-</w:t>
            </w:r>
            <w:r w:rsidRPr="004016E0">
              <w:rPr>
                <w:b/>
              </w:rPr>
              <w:t xml:space="preserve"> Приложение № 9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9.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  <w:rPr>
                <w:bCs/>
              </w:rPr>
            </w:pPr>
            <w:r w:rsidRPr="004016E0"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</w:t>
            </w:r>
            <w:r w:rsidRPr="004016E0">
              <w:rPr>
                <w:b/>
              </w:rPr>
              <w:t>Приложение № 10</w:t>
            </w:r>
          </w:p>
        </w:tc>
      </w:tr>
      <w:tr w:rsidR="00ED67DA" w:rsidRPr="00251716" w:rsidTr="00ED67DA">
        <w:trPr>
          <w:cantSplit/>
          <w:trHeight w:val="51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251716" w:rsidRDefault="00ED67DA" w:rsidP="00ED67DA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7DA" w:rsidRPr="004016E0" w:rsidRDefault="00ED67DA" w:rsidP="00ED67DA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441"/>
              <w:jc w:val="both"/>
            </w:pPr>
            <w:proofErr w:type="spellStart"/>
            <w:r w:rsidRPr="00251716">
              <w:rPr>
                <w:color w:val="000000"/>
                <w:lang w:eastAsia="en-US"/>
              </w:rPr>
              <w:t>еЕЕДОП</w:t>
            </w:r>
            <w:proofErr w:type="spellEnd"/>
            <w:r>
              <w:rPr>
                <w:color w:val="000000"/>
                <w:lang w:eastAsia="en-US"/>
              </w:rPr>
              <w:t xml:space="preserve">- </w:t>
            </w:r>
            <w:r w:rsidRPr="004016E0">
              <w:rPr>
                <w:b/>
              </w:rPr>
              <w:t>Приложение № 1</w:t>
            </w:r>
            <w:r>
              <w:rPr>
                <w:b/>
              </w:rPr>
              <w:t>1</w:t>
            </w:r>
          </w:p>
        </w:tc>
      </w:tr>
    </w:tbl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  <w:lang w:bidi="bg-BG"/>
        </w:rPr>
        <w:t xml:space="preserve">Комисията констатира, че участникът </w:t>
      </w:r>
      <w:r w:rsidRPr="0006278A">
        <w:rPr>
          <w:color w:val="000000"/>
        </w:rPr>
        <w:t>„</w:t>
      </w:r>
      <w:proofErr w:type="spellStart"/>
      <w:r w:rsidR="0006278A" w:rsidRPr="0006278A">
        <w:rPr>
          <w:color w:val="000000"/>
        </w:rPr>
        <w:t>Аутоком</w:t>
      </w:r>
      <w:proofErr w:type="spellEnd"/>
      <w:r w:rsidRPr="0006278A">
        <w:rPr>
          <w:color w:val="000000"/>
        </w:rPr>
        <w:t xml:space="preserve"> 2” ЕООД</w:t>
      </w:r>
      <w:r w:rsidRPr="00292866">
        <w:rPr>
          <w:color w:val="000000"/>
          <w:lang w:bidi="bg-BG"/>
        </w:rPr>
        <w:t xml:space="preserve"> е представил всички необходими документи съгласно условията на възложителя, документите съответстват на изготвения от участника опис.  С това приключи публичната част от заседание</w:t>
      </w:r>
      <w:r w:rsidRPr="00292866">
        <w:rPr>
          <w:color w:val="000000"/>
          <w:lang w:val="ru-RU" w:bidi="bg-BG"/>
        </w:rPr>
        <w:t>то</w:t>
      </w:r>
      <w:r w:rsidRPr="00292866">
        <w:rPr>
          <w:color w:val="000000"/>
          <w:lang w:bidi="bg-BG"/>
        </w:rPr>
        <w:t>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Комисията продължи дейността си в закрито заседание, като разгледа документите по чл. 39, ал. 2 от ППЗОП за съответствие с изискванията към личното състояние и критериите за подбор, поставени от </w:t>
      </w:r>
      <w:r w:rsidR="00F251B7" w:rsidRPr="00292866">
        <w:rPr>
          <w:color w:val="000000"/>
        </w:rPr>
        <w:t>Възложителя</w:t>
      </w:r>
      <w:r w:rsidRPr="00292866">
        <w:rPr>
          <w:color w:val="000000"/>
        </w:rPr>
        <w:t>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b/>
          <w:color w:val="000000"/>
        </w:rPr>
      </w:pP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  <w:lang w:bidi="bg-BG"/>
        </w:rPr>
        <w:t xml:space="preserve">Представеният </w:t>
      </w:r>
      <w:r w:rsidRPr="00292866">
        <w:rPr>
          <w:b/>
          <w:bCs/>
          <w:color w:val="000000"/>
        </w:rPr>
        <w:t xml:space="preserve">ЕЕДОП </w:t>
      </w:r>
      <w:r w:rsidRPr="00292866">
        <w:rPr>
          <w:color w:val="000000"/>
          <w:lang w:bidi="bg-BG"/>
        </w:rPr>
        <w:t xml:space="preserve">от участника </w:t>
      </w:r>
      <w:r w:rsidRPr="00292866">
        <w:rPr>
          <w:color w:val="000000"/>
        </w:rPr>
        <w:t>„АУТОКОМ 2” ЕООД</w:t>
      </w:r>
      <w:r w:rsidRPr="00292866">
        <w:rPr>
          <w:color w:val="000000"/>
          <w:lang w:bidi="bg-BG"/>
        </w:rPr>
        <w:t xml:space="preserve"> е на С</w:t>
      </w:r>
      <w:r w:rsidRPr="00292866">
        <w:rPr>
          <w:color w:val="000000"/>
          <w:lang w:val="en-US"/>
        </w:rPr>
        <w:t>D</w:t>
      </w:r>
      <w:r w:rsidRPr="00292866">
        <w:rPr>
          <w:color w:val="000000"/>
          <w:lang w:bidi="bg-BG"/>
        </w:rPr>
        <w:t xml:space="preserve"> диск по Образец. </w:t>
      </w:r>
      <w:r w:rsidRPr="00292866">
        <w:rPr>
          <w:color w:val="000000"/>
        </w:rPr>
        <w:t xml:space="preserve">В част </w:t>
      </w:r>
      <w:r w:rsidRPr="00292866">
        <w:rPr>
          <w:color w:val="000000"/>
          <w:lang w:val="en-US"/>
        </w:rPr>
        <w:t>II</w:t>
      </w:r>
      <w:r w:rsidRPr="00292866">
        <w:rPr>
          <w:color w:val="000000"/>
          <w:lang w:val="ru-RU"/>
        </w:rPr>
        <w:t>,</w:t>
      </w:r>
      <w:r w:rsidRPr="00292866">
        <w:rPr>
          <w:color w:val="000000"/>
        </w:rPr>
        <w:t xml:space="preserve"> „</w:t>
      </w:r>
      <w:r w:rsidRPr="00292866">
        <w:rPr>
          <w:bCs/>
          <w:color w:val="000000"/>
        </w:rPr>
        <w:t>Информация за икономическия оператор</w:t>
      </w:r>
      <w:r w:rsidRPr="00292866">
        <w:rPr>
          <w:color w:val="000000"/>
        </w:rPr>
        <w:t>”,</w:t>
      </w:r>
      <w:r w:rsidRPr="00292866">
        <w:rPr>
          <w:color w:val="000000"/>
          <w:lang w:val="ru-RU"/>
        </w:rPr>
        <w:t xml:space="preserve"> </w:t>
      </w:r>
      <w:r w:rsidRPr="00292866">
        <w:rPr>
          <w:color w:val="000000"/>
        </w:rPr>
        <w:t>буква „Д”-</w:t>
      </w:r>
      <w:r w:rsidRPr="00292866">
        <w:rPr>
          <w:bCs/>
          <w:color w:val="000000"/>
        </w:rPr>
        <w:t xml:space="preserve"> „Икономическият оператор може ли да представи удостоверение за платени </w:t>
      </w:r>
      <w:proofErr w:type="spellStart"/>
      <w:r w:rsidRPr="00292866">
        <w:rPr>
          <w:bCs/>
          <w:color w:val="000000"/>
        </w:rPr>
        <w:t>социалноосигурителни</w:t>
      </w:r>
      <w:proofErr w:type="spellEnd"/>
      <w:r w:rsidRPr="00292866">
        <w:rPr>
          <w:bCs/>
          <w:color w:val="000000"/>
        </w:rPr>
        <w:t xml:space="preserve"> вноски и данъци или информация,</w:t>
      </w:r>
      <w:r w:rsidR="00F251B7" w:rsidRPr="00292866">
        <w:rPr>
          <w:bCs/>
          <w:color w:val="000000"/>
        </w:rPr>
        <w:t xml:space="preserve"> </w:t>
      </w:r>
      <w:r w:rsidRPr="00292866">
        <w:rPr>
          <w:bCs/>
          <w:color w:val="000000"/>
        </w:rPr>
        <w:t xml:space="preserve">която ще позволи на възлагащия орган или възложителя да получи удостоверението чрез пряк безплатен достъп до национална база данни в съответната държава членка?„ </w:t>
      </w:r>
      <w:r w:rsidRPr="00292866">
        <w:rPr>
          <w:color w:val="000000"/>
        </w:rPr>
        <w:t xml:space="preserve">Участникът е посочил отговор „НЕ”. 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Предвид гореизложеното, Комисията служебно изиска от Национална агенция за приходите, информация за наличието или липсата на задължения по чл. 87, ал. 10 от ДОПК на дружеството </w:t>
      </w:r>
      <w:r w:rsidR="004602DC">
        <w:rPr>
          <w:color w:val="000000"/>
        </w:rPr>
        <w:t>„</w:t>
      </w:r>
      <w:r w:rsidRPr="00292866">
        <w:rPr>
          <w:color w:val="000000"/>
        </w:rPr>
        <w:t>АУТОКОМ 2” ЕООД.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bCs/>
          <w:color w:val="000000"/>
        </w:rPr>
      </w:pPr>
      <w:r w:rsidRPr="00292866">
        <w:rPr>
          <w:color w:val="000000"/>
        </w:rPr>
        <w:t>С писмо изх. № 025331900996579 от 17.04.2019 г., ТД на НАП-Бургас, удостоверява, че дружеството „АУТОКОМ 2” ЕООД, ЕИК 102920475, представлявано от Стоян Дончев Начев, в качеството му на управител, няма задължения</w:t>
      </w:r>
      <w:r w:rsidRPr="00292866">
        <w:rPr>
          <w:bCs/>
          <w:color w:val="000000"/>
        </w:rPr>
        <w:t xml:space="preserve"> за неплатени </w:t>
      </w:r>
      <w:proofErr w:type="spellStart"/>
      <w:r w:rsidRPr="00292866">
        <w:rPr>
          <w:bCs/>
          <w:color w:val="000000"/>
        </w:rPr>
        <w:t>социалноосигурителни</w:t>
      </w:r>
      <w:proofErr w:type="spellEnd"/>
      <w:r w:rsidRPr="00292866">
        <w:rPr>
          <w:bCs/>
          <w:color w:val="000000"/>
        </w:rPr>
        <w:t xml:space="preserve"> вноски и данъци.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bCs/>
          <w:color w:val="000000"/>
        </w:rPr>
        <w:t xml:space="preserve">Удостоверението с </w:t>
      </w:r>
      <w:r w:rsidRPr="00292866">
        <w:rPr>
          <w:color w:val="000000"/>
        </w:rPr>
        <w:t>изх. № 025331900996579 от 17.04.2019 г., ТД на НАП-Бургас</w:t>
      </w:r>
      <w:r w:rsidRPr="00292866">
        <w:rPr>
          <w:bCs/>
          <w:color w:val="000000"/>
        </w:rPr>
        <w:t>, е разпечатано на хартиен носител и приложено към документацията.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lastRenderedPageBreak/>
        <w:t xml:space="preserve">След извършване на тези действия, Комисията констатира, че участникът </w:t>
      </w:r>
      <w:r w:rsidR="00D56532" w:rsidRPr="00292866">
        <w:rPr>
          <w:color w:val="000000"/>
        </w:rPr>
        <w:t>-</w:t>
      </w:r>
      <w:r w:rsidRPr="00292866">
        <w:rPr>
          <w:color w:val="000000"/>
        </w:rPr>
        <w:t xml:space="preserve">„АУТОКОМ 2” ЕООД, е представил всички необходими документи и отговаря на изискванията за лично състояние и в съответствие с критериите за подбор. 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Комисията </w:t>
      </w:r>
      <w:r w:rsidRPr="00292866">
        <w:rPr>
          <w:b/>
          <w:color w:val="000000"/>
        </w:rPr>
        <w:t xml:space="preserve">допуска </w:t>
      </w:r>
      <w:r w:rsidRPr="00292866">
        <w:rPr>
          <w:color w:val="000000"/>
        </w:rPr>
        <w:t>кандидата до разглеждане и оценяване на ценовото му предложение в ден и час обявени в профила на купувача.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b/>
          <w:color w:val="000000"/>
        </w:rPr>
      </w:pPr>
    </w:p>
    <w:p w:rsidR="00ED67DA" w:rsidRPr="00292866" w:rsidRDefault="00ED67DA" w:rsidP="00D56532">
      <w:pPr>
        <w:tabs>
          <w:tab w:val="left" w:pos="9356"/>
          <w:tab w:val="left" w:pos="9639"/>
        </w:tabs>
        <w:ind w:left="-284" w:right="-256" w:firstLine="284"/>
        <w:jc w:val="both"/>
        <w:rPr>
          <w:b/>
          <w:color w:val="000000"/>
        </w:rPr>
      </w:pPr>
      <w:r w:rsidRPr="00292866">
        <w:rPr>
          <w:b/>
          <w:color w:val="000000"/>
        </w:rPr>
        <w:t>Комисията единодушно Р Е Ш И:</w:t>
      </w: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bCs/>
          <w:color w:val="000000"/>
        </w:rPr>
      </w:pPr>
    </w:p>
    <w:p w:rsidR="00ED67DA" w:rsidRPr="00292866" w:rsidRDefault="00ED67DA" w:rsidP="00ED67D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292866">
        <w:rPr>
          <w:color w:val="000000"/>
        </w:rPr>
        <w:t xml:space="preserve">На основание чл. 51, ал. 4, т. 1 от ППЗОП, председателят на комисията </w:t>
      </w:r>
      <w:r w:rsidR="00292866">
        <w:rPr>
          <w:color w:val="000000"/>
        </w:rPr>
        <w:t>да</w:t>
      </w:r>
      <w:r w:rsidRPr="00292866">
        <w:rPr>
          <w:color w:val="000000"/>
        </w:rPr>
        <w:t xml:space="preserve"> информира останалите </w:t>
      </w:r>
      <w:r w:rsidR="00D56532" w:rsidRPr="00292866">
        <w:rPr>
          <w:color w:val="000000"/>
        </w:rPr>
        <w:t xml:space="preserve">ѝ </w:t>
      </w:r>
      <w:r w:rsidRPr="00292866">
        <w:rPr>
          <w:color w:val="000000"/>
        </w:rPr>
        <w:t>членове, за датата на следващото заседание, на което ще се отвори плик „Предлагани ценови параметри“, като отварянето ще бъде извършено публично с право да присъстват лицата изброени в чл. 54, ал. 1 от ППЗОП.</w:t>
      </w:r>
    </w:p>
    <w:p w:rsidR="007361A4" w:rsidRPr="001814F6" w:rsidRDefault="00ED67DA" w:rsidP="0006278A">
      <w:pPr>
        <w:tabs>
          <w:tab w:val="left" w:pos="9356"/>
          <w:tab w:val="left" w:pos="9639"/>
        </w:tabs>
        <w:ind w:left="-284" w:right="-256" w:firstLine="284"/>
        <w:jc w:val="both"/>
        <w:rPr>
          <w:color w:val="000000"/>
        </w:rPr>
      </w:pPr>
      <w:r w:rsidRPr="001814F6">
        <w:rPr>
          <w:color w:val="000000"/>
        </w:rPr>
        <w:t>На основание чл.</w:t>
      </w:r>
      <w:r w:rsidR="00D56532" w:rsidRPr="001814F6">
        <w:rPr>
          <w:color w:val="000000"/>
        </w:rPr>
        <w:t xml:space="preserve"> 57, ал. 3 от ППЗОП денят, часа</w:t>
      </w:r>
      <w:r w:rsidRPr="001814F6">
        <w:rPr>
          <w:color w:val="000000"/>
        </w:rPr>
        <w:t xml:space="preserve"> и мястото за отваряне на ценовото предложение да се обяви в профила на купувача чрез публикуване на съобщение.</w:t>
      </w:r>
    </w:p>
    <w:p w:rsidR="003C1A63" w:rsidRPr="00292866" w:rsidRDefault="00634452" w:rsidP="00C97E80">
      <w:pPr>
        <w:ind w:left="-426" w:right="-142" w:firstLine="426"/>
        <w:jc w:val="both"/>
        <w:rPr>
          <w:color w:val="000000"/>
        </w:rPr>
      </w:pPr>
      <w:r w:rsidRPr="00292866">
        <w:t xml:space="preserve">На основание </w:t>
      </w:r>
      <w:r w:rsidR="007361A4" w:rsidRPr="00292866">
        <w:rPr>
          <w:shd w:val="clear" w:color="auto" w:fill="FFFFFF"/>
        </w:rPr>
        <w:t>чл. 24, ал. 1, т.</w:t>
      </w:r>
      <w:r w:rsidR="007361A4" w:rsidRPr="00292866">
        <w:rPr>
          <w:shd w:val="clear" w:color="auto" w:fill="FFFFFF"/>
          <w:lang w:val="ru-RU"/>
        </w:rPr>
        <w:t xml:space="preserve"> </w:t>
      </w:r>
      <w:r w:rsidR="007361A4" w:rsidRPr="00292866">
        <w:rPr>
          <w:shd w:val="clear" w:color="auto" w:fill="FFFFFF"/>
        </w:rPr>
        <w:t>5 от ППЗОП</w:t>
      </w:r>
      <w:r w:rsidR="00BE29AF" w:rsidRPr="00292866">
        <w:t>,</w:t>
      </w:r>
      <w:r w:rsidRPr="00292866">
        <w:rPr>
          <w:color w:val="000000"/>
        </w:rPr>
        <w:t xml:space="preserve"> </w:t>
      </w:r>
      <w:r w:rsidR="00BE29AF" w:rsidRPr="00292866">
        <w:t>Протокол № 1</w:t>
      </w:r>
      <w:r w:rsidR="00EF09A2">
        <w:t xml:space="preserve"> </w:t>
      </w:r>
      <w:r w:rsidR="003C1A63" w:rsidRPr="00292866">
        <w:t>е публикуван на профила на купу</w:t>
      </w:r>
      <w:r w:rsidR="00BE29AF" w:rsidRPr="00292866">
        <w:t>вача</w:t>
      </w:r>
      <w:r w:rsidR="00D56532" w:rsidRPr="00292866">
        <w:t>,</w:t>
      </w:r>
      <w:r w:rsidR="00BE29AF" w:rsidRPr="00292866">
        <w:t xml:space="preserve"> </w:t>
      </w:r>
      <w:r w:rsidR="00D56532" w:rsidRPr="00292866">
        <w:t>на адрес: http://www.uidp-sliven.com/procedures.</w:t>
      </w:r>
      <w:r w:rsidR="003C1A63" w:rsidRPr="00292866">
        <w:t xml:space="preserve">  </w:t>
      </w:r>
    </w:p>
    <w:p w:rsidR="00BE29AF" w:rsidRPr="00292866" w:rsidRDefault="00BE29AF" w:rsidP="00C97E80">
      <w:pPr>
        <w:tabs>
          <w:tab w:val="left" w:pos="9072"/>
          <w:tab w:val="left" w:pos="9639"/>
          <w:tab w:val="left" w:pos="9781"/>
        </w:tabs>
        <w:ind w:left="-426" w:right="196" w:firstLine="426"/>
        <w:jc w:val="both"/>
        <w:rPr>
          <w:color w:val="000000"/>
        </w:rPr>
      </w:pPr>
      <w:r w:rsidRPr="00292866">
        <w:rPr>
          <w:color w:val="000000"/>
        </w:rPr>
        <w:t xml:space="preserve">Всички решения в </w:t>
      </w:r>
      <w:r w:rsidR="000A35B5" w:rsidRPr="00292866">
        <w:rPr>
          <w:color w:val="000000"/>
        </w:rPr>
        <w:t xml:space="preserve">Протокол </w:t>
      </w:r>
      <w:r w:rsidRPr="00292866">
        <w:rPr>
          <w:color w:val="000000"/>
        </w:rPr>
        <w:t xml:space="preserve">№ 1 са взети единодушно от всички членове на комисията без забележки и изразено особено мнение. </w:t>
      </w:r>
    </w:p>
    <w:p w:rsidR="00BE29AF" w:rsidRPr="00292866" w:rsidRDefault="00BE29AF" w:rsidP="00C97E80">
      <w:pPr>
        <w:tabs>
          <w:tab w:val="left" w:pos="1134"/>
          <w:tab w:val="left" w:pos="9072"/>
          <w:tab w:val="left" w:pos="9639"/>
        </w:tabs>
        <w:ind w:left="-426" w:right="54" w:firstLine="426"/>
        <w:jc w:val="both"/>
        <w:rPr>
          <w:color w:val="000000"/>
        </w:rPr>
      </w:pPr>
      <w:r w:rsidRPr="00292866">
        <w:rPr>
          <w:color w:val="000000"/>
        </w:rPr>
        <w:t>Протокол № 1 е съставен на 1</w:t>
      </w:r>
      <w:r w:rsidRPr="00292866">
        <w:rPr>
          <w:color w:val="000000"/>
          <w:lang w:val="ru-RU"/>
        </w:rPr>
        <w:t>8</w:t>
      </w:r>
      <w:r w:rsidR="00F251B7" w:rsidRPr="00292866">
        <w:rPr>
          <w:color w:val="000000"/>
        </w:rPr>
        <w:t>.04</w:t>
      </w:r>
      <w:r w:rsidRPr="00292866">
        <w:rPr>
          <w:color w:val="000000"/>
        </w:rPr>
        <w:t>.2019 г.</w:t>
      </w:r>
    </w:p>
    <w:p w:rsidR="00783C81" w:rsidRPr="00292866" w:rsidRDefault="00783C81" w:rsidP="00C97E80">
      <w:pPr>
        <w:ind w:left="-426" w:right="-142" w:firstLine="426"/>
        <w:jc w:val="both"/>
      </w:pPr>
    </w:p>
    <w:p w:rsidR="00634452" w:rsidRPr="00292866" w:rsidRDefault="00634452" w:rsidP="00F251B7">
      <w:pPr>
        <w:tabs>
          <w:tab w:val="left" w:pos="0"/>
        </w:tabs>
        <w:ind w:left="-426" w:right="-142" w:firstLine="426"/>
        <w:jc w:val="both"/>
      </w:pPr>
      <w:r w:rsidRPr="00292866">
        <w:t>Съгласно чл.</w:t>
      </w:r>
      <w:r w:rsidR="00D56532" w:rsidRPr="00292866">
        <w:t xml:space="preserve"> 57, ал. 3 от ППЗОП денят, часа</w:t>
      </w:r>
      <w:r w:rsidRPr="00292866">
        <w:t xml:space="preserve"> и мястото за отваряне на ценовото предложение</w:t>
      </w:r>
      <w:r w:rsidR="000A35B5" w:rsidRPr="00292866">
        <w:t>,</w:t>
      </w:r>
      <w:r w:rsidRPr="00292866">
        <w:t xml:space="preserve"> комисията обяви в </w:t>
      </w:r>
      <w:r w:rsidR="000A35B5" w:rsidRPr="00292866">
        <w:t xml:space="preserve">Профила </w:t>
      </w:r>
      <w:r w:rsidRPr="00292866">
        <w:t>на купувача</w:t>
      </w:r>
      <w:r w:rsidR="000A35B5" w:rsidRPr="00292866">
        <w:t>,</w:t>
      </w:r>
      <w:r w:rsidRPr="00292866">
        <w:t xml:space="preserve"> чрез публикуване на съобщение с изх. № </w:t>
      </w:r>
      <w:r w:rsidR="0074169B" w:rsidRPr="00292866">
        <w:rPr>
          <w:bCs/>
        </w:rPr>
        <w:t>ПО-0</w:t>
      </w:r>
      <w:r w:rsidR="0074169B" w:rsidRPr="00292866">
        <w:rPr>
          <w:bCs/>
          <w:lang w:val="ru-RU"/>
        </w:rPr>
        <w:t>0</w:t>
      </w:r>
      <w:r w:rsidR="0074169B" w:rsidRPr="00292866">
        <w:rPr>
          <w:bCs/>
        </w:rPr>
        <w:t>-</w:t>
      </w:r>
      <w:r w:rsidR="00F251B7" w:rsidRPr="00292866">
        <w:rPr>
          <w:bCs/>
          <w:lang w:val="ru-RU"/>
        </w:rPr>
        <w:t>22</w:t>
      </w:r>
      <w:r w:rsidR="0074169B" w:rsidRPr="00292866">
        <w:rPr>
          <w:bCs/>
        </w:rPr>
        <w:t>/</w:t>
      </w:r>
      <w:r w:rsidR="00F251B7" w:rsidRPr="00292866">
        <w:rPr>
          <w:bCs/>
          <w:lang w:val="ru-RU"/>
        </w:rPr>
        <w:t>18</w:t>
      </w:r>
      <w:r w:rsidR="0074169B" w:rsidRPr="00292866">
        <w:rPr>
          <w:bCs/>
        </w:rPr>
        <w:t>.0</w:t>
      </w:r>
      <w:r w:rsidR="00F251B7" w:rsidRPr="00292866">
        <w:rPr>
          <w:bCs/>
          <w:lang w:val="ru-RU"/>
        </w:rPr>
        <w:t>4</w:t>
      </w:r>
      <w:r w:rsidR="0074169B" w:rsidRPr="00292866">
        <w:rPr>
          <w:bCs/>
        </w:rPr>
        <w:t>.201</w:t>
      </w:r>
      <w:r w:rsidR="0074169B" w:rsidRPr="00292866">
        <w:rPr>
          <w:bCs/>
          <w:lang w:val="ru-RU"/>
        </w:rPr>
        <w:t>9</w:t>
      </w:r>
      <w:r w:rsidRPr="00292866">
        <w:rPr>
          <w:bCs/>
        </w:rPr>
        <w:t xml:space="preserve"> г.</w:t>
      </w:r>
    </w:p>
    <w:p w:rsidR="002C20CC" w:rsidRPr="00292866" w:rsidRDefault="002C20CC" w:rsidP="00C97E80">
      <w:pPr>
        <w:ind w:left="-426" w:right="-142" w:firstLine="426"/>
        <w:jc w:val="both"/>
        <w:rPr>
          <w:highlight w:val="yellow"/>
        </w:rPr>
      </w:pPr>
    </w:p>
    <w:p w:rsidR="00317B5F" w:rsidRPr="00292866" w:rsidRDefault="00634452" w:rsidP="00C97E80">
      <w:pPr>
        <w:ind w:left="-426" w:right="-142" w:firstLine="426"/>
        <w:jc w:val="both"/>
      </w:pPr>
      <w:r w:rsidRPr="00292866">
        <w:rPr>
          <w:b/>
        </w:rPr>
        <w:t xml:space="preserve"> </w:t>
      </w:r>
      <w:r w:rsidR="0074169B" w:rsidRPr="00292866">
        <w:t xml:space="preserve">На </w:t>
      </w:r>
      <w:r w:rsidR="00F251B7" w:rsidRPr="00292866">
        <w:rPr>
          <w:lang w:val="ru-RU"/>
        </w:rPr>
        <w:t>24</w:t>
      </w:r>
      <w:r w:rsidR="0074169B" w:rsidRPr="00292866">
        <w:t>.04.201</w:t>
      </w:r>
      <w:r w:rsidR="0074169B" w:rsidRPr="00292866">
        <w:rPr>
          <w:lang w:val="ru-RU"/>
        </w:rPr>
        <w:t>9</w:t>
      </w:r>
      <w:r w:rsidR="00563CDB" w:rsidRPr="00292866">
        <w:t xml:space="preserve"> г</w:t>
      </w:r>
      <w:r w:rsidR="0074169B" w:rsidRPr="00292866">
        <w:t xml:space="preserve">. от </w:t>
      </w:r>
      <w:r w:rsidR="00F251B7" w:rsidRPr="00292866">
        <w:rPr>
          <w:lang w:val="ru-RU"/>
        </w:rPr>
        <w:t>11</w:t>
      </w:r>
      <w:r w:rsidR="00317B5F" w:rsidRPr="00292866">
        <w:t xml:space="preserve">:00 часа, на основание </w:t>
      </w:r>
      <w:r w:rsidR="00563CDB" w:rsidRPr="00292866">
        <w:t xml:space="preserve">Заповед № </w:t>
      </w:r>
      <w:r w:rsidR="00F251B7" w:rsidRPr="00292866">
        <w:t xml:space="preserve">РД </w:t>
      </w:r>
      <w:r w:rsidR="00F251B7" w:rsidRPr="00292866">
        <w:rPr>
          <w:lang w:val="ru-RU"/>
        </w:rPr>
        <w:t>10-66</w:t>
      </w:r>
      <w:r w:rsidR="00F251B7" w:rsidRPr="00292866">
        <w:t>/</w:t>
      </w:r>
      <w:r w:rsidR="00F251B7" w:rsidRPr="00292866">
        <w:rPr>
          <w:lang w:val="ru-RU"/>
        </w:rPr>
        <w:t>16</w:t>
      </w:r>
      <w:r w:rsidR="00F251B7" w:rsidRPr="00292866">
        <w:t>.</w:t>
      </w:r>
      <w:r w:rsidR="00F251B7" w:rsidRPr="00292866">
        <w:rPr>
          <w:lang w:val="ru-RU"/>
        </w:rPr>
        <w:t>04</w:t>
      </w:r>
      <w:r w:rsidR="00F251B7" w:rsidRPr="00292866">
        <w:t>.201</w:t>
      </w:r>
      <w:r w:rsidR="00F251B7" w:rsidRPr="00292866">
        <w:rPr>
          <w:lang w:val="ru-RU"/>
        </w:rPr>
        <w:t>9</w:t>
      </w:r>
      <w:r w:rsidR="00F251B7" w:rsidRPr="00292866">
        <w:t xml:space="preserve"> </w:t>
      </w:r>
      <w:r w:rsidR="00317B5F" w:rsidRPr="00292866">
        <w:t xml:space="preserve">на Директора на ТП „ДГС – Бургас” комисия в състав: </w:t>
      </w:r>
    </w:p>
    <w:p w:rsidR="00930AFA" w:rsidRPr="00292866" w:rsidRDefault="00930AFA" w:rsidP="00C97E80">
      <w:pPr>
        <w:pStyle w:val="a4"/>
        <w:ind w:left="-426" w:right="-142" w:firstLine="426"/>
        <w:jc w:val="both"/>
        <w:rPr>
          <w:b/>
        </w:rPr>
      </w:pPr>
    </w:p>
    <w:p w:rsidR="009A7940" w:rsidRDefault="009A7940" w:rsidP="009A7940">
      <w:pPr>
        <w:tabs>
          <w:tab w:val="left" w:pos="9781"/>
        </w:tabs>
        <w:ind w:right="196" w:firstLine="708"/>
        <w:jc w:val="both"/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r>
        <w:rPr>
          <w:bCs/>
        </w:rPr>
        <w:t>– зам. директор при ТП „ДГС – Бургас”;</w:t>
      </w:r>
    </w:p>
    <w:p w:rsidR="009A7940" w:rsidRDefault="009A7940" w:rsidP="009A7940">
      <w:pPr>
        <w:tabs>
          <w:tab w:val="num" w:pos="284"/>
        </w:tabs>
        <w:spacing w:line="276" w:lineRule="auto"/>
        <w:ind w:firstLine="284"/>
        <w:jc w:val="both"/>
        <w:rPr>
          <w:b/>
          <w:color w:val="000000"/>
        </w:rPr>
      </w:pPr>
      <w:r>
        <w:rPr>
          <w:b/>
          <w:color w:val="000000"/>
        </w:rPr>
        <w:t xml:space="preserve">      </w:t>
      </w:r>
      <w:r>
        <w:rPr>
          <w:b/>
          <w:color w:val="000000"/>
        </w:rPr>
        <w:tab/>
        <w:t>Членове:</w:t>
      </w:r>
    </w:p>
    <w:p w:rsidR="009A7940" w:rsidRDefault="009A7940" w:rsidP="009A7940">
      <w:pPr>
        <w:pStyle w:val="a4"/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r>
        <w:rPr>
          <w:bCs/>
        </w:rPr>
        <w:t xml:space="preserve">– </w:t>
      </w:r>
      <w:r>
        <w:rPr>
          <w:bCs/>
          <w:lang w:val="ru-RU"/>
        </w:rPr>
        <w:t>зам. директор</w:t>
      </w:r>
      <w:r>
        <w:rPr>
          <w:bCs/>
        </w:rPr>
        <w:t xml:space="preserve"> при ТП „ДГС – Бургас”</w:t>
      </w:r>
    </w:p>
    <w:p w:rsidR="009A7940" w:rsidRDefault="009A7940" w:rsidP="009A7940">
      <w:pPr>
        <w:pStyle w:val="a4"/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r>
        <w:rPr>
          <w:bCs/>
        </w:rPr>
        <w:t xml:space="preserve">– гл. </w:t>
      </w:r>
      <w:r>
        <w:rPr>
          <w:kern w:val="24"/>
        </w:rPr>
        <w:t>счетоводител</w:t>
      </w:r>
      <w:r>
        <w:rPr>
          <w:bCs/>
        </w:rPr>
        <w:t xml:space="preserve"> при ТП „ДГС – Бургас”;</w:t>
      </w:r>
    </w:p>
    <w:p w:rsidR="009A7940" w:rsidRDefault="009A7940" w:rsidP="009A7940">
      <w:pPr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  <w:rPr>
          <w:bCs/>
        </w:rPr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bCs/>
        </w:rPr>
        <w:t xml:space="preserve"> – юрисконсулт при ТП „ДГС – Бургас”;</w:t>
      </w:r>
    </w:p>
    <w:p w:rsidR="009A7940" w:rsidRDefault="009A7940" w:rsidP="009A7940">
      <w:pPr>
        <w:numPr>
          <w:ilvl w:val="0"/>
          <w:numId w:val="1"/>
        </w:numPr>
        <w:tabs>
          <w:tab w:val="num" w:pos="284"/>
        </w:tabs>
        <w:spacing w:line="276" w:lineRule="auto"/>
        <w:ind w:left="0" w:firstLine="284"/>
        <w:jc w:val="both"/>
        <w:rPr>
          <w:bCs/>
        </w:rPr>
      </w:pPr>
      <w:proofErr w:type="spellStart"/>
      <w:r>
        <w:rPr>
          <w:i/>
          <w:color w:val="000000"/>
          <w:lang w:val="ru-RU"/>
        </w:rPr>
        <w:t>Заличен</w:t>
      </w:r>
      <w:proofErr w:type="spellEnd"/>
      <w:r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  <w:lang w:val="ru-RU"/>
        </w:rPr>
        <w:t xml:space="preserve"> </w:t>
      </w:r>
      <w:proofErr w:type="gramStart"/>
      <w:r>
        <w:rPr>
          <w:bCs/>
        </w:rPr>
        <w:t>–л</w:t>
      </w:r>
      <w:proofErr w:type="gramEnd"/>
      <w:r>
        <w:rPr>
          <w:bCs/>
        </w:rPr>
        <w:t>есничей при ТП „ДГС – Бургас”;</w:t>
      </w:r>
    </w:p>
    <w:p w:rsidR="0074169B" w:rsidRPr="00292866" w:rsidRDefault="0074169B" w:rsidP="00C97E80">
      <w:pPr>
        <w:ind w:left="-426" w:right="-142" w:firstLine="426"/>
        <w:jc w:val="both"/>
        <w:rPr>
          <w:bCs/>
        </w:rPr>
      </w:pPr>
    </w:p>
    <w:p w:rsidR="005719F6" w:rsidRPr="00292866" w:rsidRDefault="005719F6" w:rsidP="005719F6">
      <w:pPr>
        <w:ind w:left="-426" w:right="-142" w:firstLine="426"/>
        <w:jc w:val="both"/>
        <w:rPr>
          <w:bCs/>
          <w:lang w:val="ru-RU"/>
        </w:rPr>
      </w:pPr>
      <w:r w:rsidRPr="00292866">
        <w:rPr>
          <w:bCs/>
        </w:rPr>
        <w:t>се събра на заседание за</w:t>
      </w:r>
      <w:r w:rsidRPr="00292866">
        <w:rPr>
          <w:bCs/>
          <w:lang w:val="ru-RU"/>
        </w:rPr>
        <w:t xml:space="preserve"> </w:t>
      </w:r>
      <w:r w:rsidR="00D56532" w:rsidRPr="00292866">
        <w:rPr>
          <w:bCs/>
        </w:rPr>
        <w:t>отваряне на ценовото предложение, съдържащо</w:t>
      </w:r>
      <w:r w:rsidRPr="00292866">
        <w:rPr>
          <w:bCs/>
        </w:rPr>
        <w:t xml:space="preserve"> се в плик „Предлагани ценови параметри”.</w:t>
      </w:r>
    </w:p>
    <w:p w:rsidR="00317B5F" w:rsidRPr="00292866" w:rsidRDefault="00D20394" w:rsidP="00C97E80">
      <w:pPr>
        <w:ind w:left="-426" w:right="-142" w:firstLine="426"/>
        <w:jc w:val="both"/>
        <w:rPr>
          <w:color w:val="000000"/>
        </w:rPr>
      </w:pPr>
      <w:r w:rsidRPr="00292866">
        <w:rPr>
          <w:color w:val="000000"/>
        </w:rPr>
        <w:t xml:space="preserve">На </w:t>
      </w:r>
      <w:r w:rsidR="00634452" w:rsidRPr="00292866">
        <w:rPr>
          <w:color w:val="000000"/>
        </w:rPr>
        <w:t>з</w:t>
      </w:r>
      <w:r w:rsidRPr="00292866">
        <w:rPr>
          <w:color w:val="000000"/>
        </w:rPr>
        <w:t>аседание</w:t>
      </w:r>
      <w:r w:rsidR="00634452" w:rsidRPr="00292866">
        <w:rPr>
          <w:color w:val="000000"/>
        </w:rPr>
        <w:t>то на комисията</w:t>
      </w:r>
      <w:r w:rsidR="000A35B5" w:rsidRPr="00292866">
        <w:rPr>
          <w:color w:val="000000"/>
        </w:rPr>
        <w:t xml:space="preserve"> не присъстваха участници</w:t>
      </w:r>
      <w:r w:rsidRPr="00292866">
        <w:rPr>
          <w:color w:val="000000"/>
        </w:rPr>
        <w:t xml:space="preserve"> или техни упълномощени представители, както и представители на средствата за масово осведомяване. </w:t>
      </w:r>
    </w:p>
    <w:p w:rsidR="0074169B" w:rsidRPr="00292866" w:rsidRDefault="0074169B" w:rsidP="00C97E80">
      <w:pPr>
        <w:ind w:left="-426" w:firstLine="426"/>
        <w:jc w:val="both"/>
        <w:rPr>
          <w:b/>
          <w:bCs/>
          <w:u w:val="single"/>
        </w:rPr>
      </w:pPr>
      <w:r w:rsidRPr="00292866">
        <w:rPr>
          <w:b/>
          <w:bCs/>
          <w:u w:val="single"/>
        </w:rPr>
        <w:t>Резултати от работата на комисията:</w:t>
      </w:r>
    </w:p>
    <w:p w:rsidR="007846C8" w:rsidRPr="0006278A" w:rsidRDefault="007846C8" w:rsidP="0006278A">
      <w:pPr>
        <w:tabs>
          <w:tab w:val="left" w:pos="9072"/>
        </w:tabs>
        <w:ind w:left="-284" w:firstLine="284"/>
        <w:jc w:val="both"/>
        <w:rPr>
          <w:bCs/>
        </w:rPr>
      </w:pPr>
      <w:r w:rsidRPr="00292866">
        <w:rPr>
          <w:bCs/>
        </w:rPr>
        <w:t xml:space="preserve">Оферта за участие в процедурата </w:t>
      </w:r>
      <w:r w:rsidRPr="00292866">
        <w:rPr>
          <w:bCs/>
          <w:lang w:val="en-US"/>
        </w:rPr>
        <w:t>e</w:t>
      </w:r>
      <w:r w:rsidRPr="00292866">
        <w:rPr>
          <w:bCs/>
        </w:rPr>
        <w:t xml:space="preserve"> подал участник</w:t>
      </w:r>
      <w:proofErr w:type="spellStart"/>
      <w:r w:rsidRPr="00292866">
        <w:rPr>
          <w:bCs/>
          <w:lang w:val="ru-RU"/>
        </w:rPr>
        <w:t>ът</w:t>
      </w:r>
      <w:proofErr w:type="spellEnd"/>
      <w:r w:rsidRPr="00292866">
        <w:rPr>
          <w:bCs/>
        </w:rPr>
        <w:t xml:space="preserve"> -</w:t>
      </w:r>
      <w:r w:rsidRPr="00292866">
        <w:t xml:space="preserve"> „</w:t>
      </w:r>
      <w:proofErr w:type="spellStart"/>
      <w:r w:rsidRPr="00292866">
        <w:t>Аутоком</w:t>
      </w:r>
      <w:proofErr w:type="spellEnd"/>
      <w:r w:rsidRPr="00292866">
        <w:t xml:space="preserve"> 2” ЕООД</w:t>
      </w:r>
      <w:r w:rsidRPr="00292866">
        <w:rPr>
          <w:bCs/>
        </w:rPr>
        <w:t>, който е допуснат до отваряне на ценовото му предложение.</w:t>
      </w:r>
    </w:p>
    <w:p w:rsidR="007846C8" w:rsidRDefault="007846C8" w:rsidP="007846C8">
      <w:pPr>
        <w:ind w:left="-284" w:firstLine="284"/>
        <w:jc w:val="both"/>
        <w:rPr>
          <w:bCs/>
        </w:rPr>
      </w:pPr>
      <w:r w:rsidRPr="00292866">
        <w:rPr>
          <w:color w:val="000000"/>
        </w:rPr>
        <w:t xml:space="preserve">Комисията пристъпи към отваряне на плика с надпис </w:t>
      </w:r>
      <w:r w:rsidRPr="00292866">
        <w:rPr>
          <w:bCs/>
        </w:rPr>
        <w:t xml:space="preserve">„Предлагани ценови параметри”  от офертата на </w:t>
      </w:r>
      <w:r w:rsidRPr="00292866">
        <w:t>„</w:t>
      </w:r>
      <w:proofErr w:type="spellStart"/>
      <w:r w:rsidRPr="00292866">
        <w:t>Аутоком</w:t>
      </w:r>
      <w:proofErr w:type="spellEnd"/>
      <w:r w:rsidRPr="00292866">
        <w:t xml:space="preserve"> 2” ЕООД. Председателят ѝ</w:t>
      </w:r>
      <w:r w:rsidRPr="00292866">
        <w:rPr>
          <w:bCs/>
        </w:rPr>
        <w:t xml:space="preserve"> обяви представеното ценово предложение, както следва:</w:t>
      </w:r>
    </w:p>
    <w:p w:rsidR="0006278A" w:rsidRPr="00292866" w:rsidRDefault="0006278A" w:rsidP="007846C8">
      <w:pPr>
        <w:ind w:left="-284" w:firstLine="284"/>
        <w:jc w:val="both"/>
        <w:rPr>
          <w:color w:val="000000"/>
        </w:rPr>
      </w:pPr>
    </w:p>
    <w:p w:rsidR="007846C8" w:rsidRPr="00292866" w:rsidRDefault="007846C8" w:rsidP="007846C8">
      <w:pPr>
        <w:ind w:left="-284" w:firstLine="284"/>
        <w:jc w:val="both"/>
      </w:pPr>
      <w:r w:rsidRPr="00292866">
        <w:rPr>
          <w:b/>
        </w:rPr>
        <w:t xml:space="preserve">К1-Крайна обща цена за доставка на основните авточасти и консумативи: 12279,26 (дванадесет хиляди двеста седемдесет и девет лева и двадесет и шест стотинки) лв. без ДДС </w:t>
      </w:r>
      <w:r w:rsidRPr="00292866">
        <w:t>/сборът от предложените единични цени за резервни части и консумативи, описани в ценовото предложение на „</w:t>
      </w:r>
      <w:proofErr w:type="spellStart"/>
      <w:r w:rsidRPr="00292866">
        <w:t>Аутоком</w:t>
      </w:r>
      <w:proofErr w:type="spellEnd"/>
      <w:r w:rsidRPr="00292866">
        <w:t xml:space="preserve"> 2“ ЕООД/;</w:t>
      </w:r>
    </w:p>
    <w:p w:rsidR="007846C8" w:rsidRPr="00292866" w:rsidRDefault="007846C8" w:rsidP="007846C8">
      <w:pPr>
        <w:tabs>
          <w:tab w:val="left" w:pos="110"/>
          <w:tab w:val="left" w:pos="220"/>
          <w:tab w:val="left" w:pos="550"/>
        </w:tabs>
        <w:ind w:left="-284" w:firstLine="284"/>
        <w:jc w:val="both"/>
        <w:rPr>
          <w:b/>
        </w:rPr>
      </w:pPr>
    </w:p>
    <w:p w:rsidR="007846C8" w:rsidRPr="00292866" w:rsidRDefault="007846C8" w:rsidP="007846C8">
      <w:pPr>
        <w:tabs>
          <w:tab w:val="left" w:pos="110"/>
          <w:tab w:val="left" w:pos="220"/>
          <w:tab w:val="left" w:pos="550"/>
        </w:tabs>
        <w:ind w:left="-284" w:firstLine="284"/>
        <w:jc w:val="both"/>
        <w:rPr>
          <w:b/>
        </w:rPr>
      </w:pPr>
      <w:r w:rsidRPr="00292866">
        <w:rPr>
          <w:b/>
        </w:rPr>
        <w:t>К2 - Процента отстъпка от цената на  резервни части и консумативи, извън посочените в списъка. 15</w:t>
      </w:r>
      <w:r w:rsidRPr="00292866">
        <w:rPr>
          <w:b/>
          <w:lang w:val="ru-RU"/>
        </w:rPr>
        <w:t xml:space="preserve"> ( </w:t>
      </w:r>
      <w:proofErr w:type="spellStart"/>
      <w:r w:rsidRPr="00292866">
        <w:rPr>
          <w:b/>
          <w:lang w:val="ru-RU"/>
        </w:rPr>
        <w:t>петнадесет</w:t>
      </w:r>
      <w:proofErr w:type="spellEnd"/>
      <w:r w:rsidRPr="00292866">
        <w:rPr>
          <w:b/>
          <w:lang w:val="ru-RU"/>
        </w:rPr>
        <w:t xml:space="preserve"> ) </w:t>
      </w:r>
      <w:r w:rsidRPr="00292866">
        <w:rPr>
          <w:b/>
        </w:rPr>
        <w:t>%;</w:t>
      </w:r>
    </w:p>
    <w:p w:rsidR="007846C8" w:rsidRPr="00292866" w:rsidRDefault="007846C8" w:rsidP="007846C8">
      <w:pPr>
        <w:ind w:left="-284" w:firstLine="284"/>
        <w:rPr>
          <w:b/>
        </w:rPr>
      </w:pPr>
    </w:p>
    <w:p w:rsidR="007846C8" w:rsidRPr="00292866" w:rsidRDefault="007846C8" w:rsidP="007846C8">
      <w:pPr>
        <w:ind w:left="-284" w:firstLine="284"/>
        <w:rPr>
          <w:b/>
        </w:rPr>
      </w:pPr>
      <w:r w:rsidRPr="00292866">
        <w:rPr>
          <w:b/>
        </w:rPr>
        <w:lastRenderedPageBreak/>
        <w:t>К3. Цена за положен труд за 1 сервизен час: 7,5 ( седем лева и петдесет стотинки) лв. без ДДС.</w:t>
      </w:r>
    </w:p>
    <w:p w:rsidR="007846C8" w:rsidRPr="00292866" w:rsidRDefault="007846C8" w:rsidP="007846C8">
      <w:pPr>
        <w:ind w:left="-284" w:firstLine="284"/>
        <w:jc w:val="both"/>
        <w:rPr>
          <w:bCs/>
          <w:lang w:eastAsia="en-US"/>
        </w:rPr>
      </w:pPr>
    </w:p>
    <w:p w:rsidR="007846C8" w:rsidRPr="00292866" w:rsidRDefault="007846C8" w:rsidP="007846C8">
      <w:pPr>
        <w:ind w:left="-284" w:firstLine="284"/>
        <w:jc w:val="both"/>
        <w:rPr>
          <w:b/>
        </w:rPr>
      </w:pPr>
      <w:r w:rsidRPr="00292866">
        <w:rPr>
          <w:bCs/>
          <w:lang w:eastAsia="en-US"/>
        </w:rPr>
        <w:t>Всички членове на комисията подписаха ценовото предложение на участника</w:t>
      </w:r>
      <w:r w:rsidRPr="00292866">
        <w:t>.</w:t>
      </w:r>
    </w:p>
    <w:p w:rsidR="007846C8" w:rsidRPr="00292866" w:rsidRDefault="007846C8" w:rsidP="007846C8">
      <w:pPr>
        <w:tabs>
          <w:tab w:val="left" w:pos="8080"/>
        </w:tabs>
        <w:ind w:left="-284" w:firstLine="284"/>
        <w:jc w:val="both"/>
        <w:rPr>
          <w:bCs/>
          <w:lang w:eastAsia="en-US"/>
        </w:rPr>
      </w:pPr>
    </w:p>
    <w:p w:rsidR="007846C8" w:rsidRPr="00292866" w:rsidRDefault="007846C8" w:rsidP="007846C8">
      <w:pPr>
        <w:tabs>
          <w:tab w:val="left" w:pos="8080"/>
        </w:tabs>
        <w:ind w:left="-284" w:firstLine="284"/>
        <w:jc w:val="both"/>
        <w:rPr>
          <w:bCs/>
          <w:lang w:eastAsia="en-US"/>
        </w:rPr>
      </w:pPr>
      <w:r w:rsidRPr="00292866">
        <w:rPr>
          <w:bCs/>
          <w:lang w:eastAsia="en-US"/>
        </w:rPr>
        <w:t>Комисията пристъпи към оценка и класиране по методика „Най-ниска предложена цена” по посочените в Обявлението и документацията за участие критерии.</w:t>
      </w:r>
    </w:p>
    <w:tbl>
      <w:tblPr>
        <w:tblW w:w="9498" w:type="dxa"/>
        <w:tblInd w:w="-214" w:type="dxa"/>
        <w:tblCellMar>
          <w:left w:w="70" w:type="dxa"/>
          <w:right w:w="70" w:type="dxa"/>
        </w:tblCellMar>
        <w:tblLook w:val="0000"/>
      </w:tblPr>
      <w:tblGrid>
        <w:gridCol w:w="5671"/>
        <w:gridCol w:w="1276"/>
        <w:gridCol w:w="2551"/>
      </w:tblGrid>
      <w:tr w:rsidR="007846C8" w:rsidRPr="00FC5452" w:rsidTr="0006278A">
        <w:trPr>
          <w:trHeight w:val="315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</w:rPr>
              <w:t>Показател - КО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</w:rPr>
              <w:t>Тежест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</w:rPr>
              <w:t xml:space="preserve">Кандидати точки </w:t>
            </w:r>
          </w:p>
        </w:tc>
      </w:tr>
      <w:tr w:rsidR="007846C8" w:rsidRPr="00FC5452" w:rsidTr="0006278A">
        <w:trPr>
          <w:trHeight w:val="315"/>
        </w:trPr>
        <w:tc>
          <w:tcPr>
            <w:tcW w:w="5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6C8" w:rsidRPr="00FC5452" w:rsidRDefault="007846C8" w:rsidP="00292866">
            <w:pPr>
              <w:ind w:left="-284" w:firstLine="284"/>
              <w:rPr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6C8" w:rsidRPr="00FC5452" w:rsidRDefault="007846C8" w:rsidP="00292866">
            <w:pPr>
              <w:ind w:left="-284" w:firstLine="284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</w:pPr>
            <w:r w:rsidRPr="00FC5452">
              <w:rPr>
                <w:sz w:val="22"/>
                <w:szCs w:val="22"/>
              </w:rPr>
              <w:t>„АУТОКОМ 2” ЕООД,</w:t>
            </w:r>
          </w:p>
        </w:tc>
      </w:tr>
      <w:tr w:rsidR="007846C8" w:rsidRPr="00FC5452" w:rsidTr="0006278A">
        <w:trPr>
          <w:trHeight w:val="14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  <w:u w:val="single"/>
              </w:rPr>
              <w:t xml:space="preserve"> К1=(</w:t>
            </w:r>
            <w:proofErr w:type="spellStart"/>
            <w:r w:rsidRPr="00FC5452">
              <w:rPr>
                <w:b/>
                <w:bCs/>
                <w:sz w:val="22"/>
                <w:szCs w:val="22"/>
                <w:u w:val="single"/>
              </w:rPr>
              <w:t>Кmin</w:t>
            </w:r>
            <w:proofErr w:type="spellEnd"/>
            <w:r w:rsidRPr="00FC5452">
              <w:rPr>
                <w:b/>
                <w:bCs/>
                <w:sz w:val="22"/>
                <w:szCs w:val="22"/>
                <w:u w:val="single"/>
              </w:rPr>
              <w:t>/</w:t>
            </w:r>
            <w:proofErr w:type="spellStart"/>
            <w:r w:rsidRPr="00FC5452">
              <w:rPr>
                <w:b/>
                <w:bCs/>
                <w:sz w:val="22"/>
                <w:szCs w:val="22"/>
                <w:u w:val="single"/>
              </w:rPr>
              <w:t>Kn</w:t>
            </w:r>
            <w:proofErr w:type="spellEnd"/>
            <w:r w:rsidRPr="00FC5452">
              <w:rPr>
                <w:b/>
                <w:bCs/>
                <w:sz w:val="22"/>
                <w:szCs w:val="22"/>
                <w:u w:val="single"/>
              </w:rPr>
              <w:t>)х30</w:t>
            </w:r>
            <w:r w:rsidRPr="00FC5452">
              <w:rPr>
                <w:b/>
                <w:bCs/>
                <w:sz w:val="22"/>
                <w:szCs w:val="22"/>
              </w:rPr>
              <w:t xml:space="preserve"> </w:t>
            </w:r>
          </w:p>
          <w:p w:rsidR="007846C8" w:rsidRPr="00FC5452" w:rsidRDefault="007846C8" w:rsidP="00292866">
            <w:pPr>
              <w:ind w:left="-284" w:firstLine="284"/>
              <w:jc w:val="center"/>
              <w:rPr>
                <w:bCs/>
              </w:rPr>
            </w:pPr>
            <w:r w:rsidRPr="00FC5452">
              <w:rPr>
                <w:bCs/>
                <w:sz w:val="22"/>
                <w:szCs w:val="22"/>
              </w:rPr>
              <w:t>Където</w:t>
            </w:r>
            <w:r w:rsidRPr="00FC5452">
              <w:rPr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FC5452">
              <w:rPr>
                <w:b/>
                <w:bCs/>
                <w:sz w:val="22"/>
                <w:szCs w:val="22"/>
              </w:rPr>
              <w:t>Кmin</w:t>
            </w:r>
            <w:proofErr w:type="spellEnd"/>
            <w:r w:rsidRPr="00FC5452">
              <w:rPr>
                <w:bCs/>
                <w:sz w:val="22"/>
                <w:szCs w:val="22"/>
              </w:rPr>
              <w:t xml:space="preserve">- най ниската  обща цена за основните авточасти и консумативи, предложена от участник; </w:t>
            </w:r>
          </w:p>
          <w:p w:rsidR="007846C8" w:rsidRPr="00FC5452" w:rsidRDefault="007846C8" w:rsidP="00292866">
            <w:pPr>
              <w:ind w:left="-284" w:firstLine="284"/>
              <w:jc w:val="center"/>
              <w:rPr>
                <w:bCs/>
              </w:rPr>
            </w:pPr>
            <w:proofErr w:type="spellStart"/>
            <w:r w:rsidRPr="00FC5452">
              <w:rPr>
                <w:b/>
                <w:bCs/>
                <w:sz w:val="22"/>
                <w:szCs w:val="22"/>
              </w:rPr>
              <w:t>Kn</w:t>
            </w:r>
            <w:proofErr w:type="spellEnd"/>
            <w:r w:rsidRPr="00FC5452">
              <w:rPr>
                <w:bCs/>
                <w:sz w:val="22"/>
                <w:szCs w:val="22"/>
              </w:rPr>
              <w:t>- обща цена за основните авточасти и консумативи, предложена от конкретния участник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</w:rPr>
              <w:t>30 т.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  <w:lang w:val="ru-RU"/>
              </w:rPr>
            </w:pPr>
            <w:r w:rsidRPr="00FC5452">
              <w:rPr>
                <w:b/>
                <w:bCs/>
                <w:sz w:val="22"/>
                <w:szCs w:val="22"/>
              </w:rPr>
              <w:t>(</w:t>
            </w:r>
            <w:r w:rsidRPr="00FC5452">
              <w:rPr>
                <w:b/>
                <w:bCs/>
                <w:sz w:val="22"/>
                <w:szCs w:val="22"/>
                <w:lang w:val="ru-RU"/>
              </w:rPr>
              <w:t>12279.26:12279,26</w:t>
            </w:r>
            <w:r w:rsidRPr="00FC5452">
              <w:rPr>
                <w:b/>
                <w:bCs/>
                <w:sz w:val="22"/>
                <w:szCs w:val="22"/>
              </w:rPr>
              <w:t>) х 30= 1х30=30 т.</w:t>
            </w:r>
            <w:r w:rsidRPr="00FC5452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  <w:lang w:val="ru-RU"/>
              </w:rPr>
            </w:pPr>
          </w:p>
        </w:tc>
      </w:tr>
      <w:tr w:rsidR="007846C8" w:rsidRPr="00FC5452" w:rsidTr="0006278A">
        <w:trPr>
          <w:trHeight w:val="1643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Cs/>
              </w:rPr>
            </w:pPr>
            <w:r w:rsidRPr="00FC5452">
              <w:rPr>
                <w:b/>
                <w:bCs/>
                <w:sz w:val="22"/>
                <w:szCs w:val="22"/>
                <w:u w:val="single"/>
              </w:rPr>
              <w:t>К2=(</w:t>
            </w:r>
            <w:proofErr w:type="spellStart"/>
            <w:r w:rsidRPr="00FC5452">
              <w:rPr>
                <w:b/>
                <w:bCs/>
                <w:sz w:val="22"/>
                <w:szCs w:val="22"/>
                <w:u w:val="single"/>
              </w:rPr>
              <w:t>Kо</w:t>
            </w:r>
            <w:proofErr w:type="spellEnd"/>
            <w:r w:rsidRPr="00FC5452">
              <w:rPr>
                <w:b/>
                <w:bCs/>
                <w:sz w:val="22"/>
                <w:szCs w:val="22"/>
                <w:u w:val="single"/>
              </w:rPr>
              <w:t>/</w:t>
            </w:r>
            <w:proofErr w:type="spellStart"/>
            <w:r w:rsidRPr="00FC5452">
              <w:rPr>
                <w:b/>
                <w:bCs/>
                <w:sz w:val="22"/>
                <w:szCs w:val="22"/>
                <w:u w:val="single"/>
              </w:rPr>
              <w:t>Кmax</w:t>
            </w:r>
            <w:proofErr w:type="spellEnd"/>
            <w:r w:rsidRPr="00FC5452">
              <w:rPr>
                <w:b/>
                <w:bCs/>
                <w:sz w:val="22"/>
                <w:szCs w:val="22"/>
                <w:u w:val="single"/>
              </w:rPr>
              <w:t>)х15</w:t>
            </w:r>
            <w:r w:rsidRPr="00FC5452">
              <w:rPr>
                <w:bCs/>
                <w:sz w:val="22"/>
                <w:szCs w:val="22"/>
              </w:rPr>
              <w:br/>
              <w:t xml:space="preserve">        Където</w:t>
            </w:r>
            <w:r w:rsidRPr="00FC5452">
              <w:rPr>
                <w:b/>
                <w:bCs/>
                <w:sz w:val="22"/>
                <w:szCs w:val="22"/>
              </w:rPr>
              <w:t>: Ко</w:t>
            </w:r>
            <w:r w:rsidRPr="00FC5452">
              <w:rPr>
                <w:bCs/>
                <w:sz w:val="22"/>
                <w:szCs w:val="22"/>
              </w:rPr>
              <w:t xml:space="preserve"> - процент отстъпка от авточасти и консумативи, незаявени в списъка, предложена от конкретния участник </w:t>
            </w:r>
            <w:r w:rsidRPr="00FC5452">
              <w:rPr>
                <w:bCs/>
                <w:sz w:val="22"/>
                <w:szCs w:val="22"/>
              </w:rPr>
              <w:br/>
              <w:t xml:space="preserve">        </w:t>
            </w:r>
            <w:r w:rsidRPr="00FC5452">
              <w:rPr>
                <w:b/>
                <w:bCs/>
                <w:sz w:val="22"/>
                <w:szCs w:val="22"/>
              </w:rPr>
              <w:t>K</w:t>
            </w:r>
            <w:r w:rsidRPr="00FC5452">
              <w:rPr>
                <w:b/>
                <w:bCs/>
                <w:sz w:val="22"/>
                <w:szCs w:val="22"/>
                <w:lang w:val="en-US"/>
              </w:rPr>
              <w:t>m</w:t>
            </w:r>
            <w:proofErr w:type="spellStart"/>
            <w:r w:rsidRPr="00FC5452">
              <w:rPr>
                <w:b/>
                <w:bCs/>
                <w:sz w:val="22"/>
                <w:szCs w:val="22"/>
              </w:rPr>
              <w:t>ах</w:t>
            </w:r>
            <w:proofErr w:type="spellEnd"/>
            <w:r w:rsidRPr="00FC5452">
              <w:rPr>
                <w:bCs/>
                <w:sz w:val="22"/>
                <w:szCs w:val="22"/>
              </w:rPr>
              <w:t xml:space="preserve">- процент отстъпка от авточасти и консумативи, незаявени в списъка, предложена от участник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</w:rPr>
              <w:t>15 т.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  <w:lang w:val="ru-RU"/>
              </w:rPr>
            </w:pPr>
            <w:r w:rsidRPr="00FC5452">
              <w:rPr>
                <w:b/>
                <w:bCs/>
                <w:sz w:val="22"/>
                <w:szCs w:val="22"/>
              </w:rPr>
              <w:t>(</w:t>
            </w:r>
            <w:r w:rsidRPr="00FC5452">
              <w:rPr>
                <w:b/>
                <w:bCs/>
                <w:sz w:val="22"/>
                <w:szCs w:val="22"/>
                <w:lang w:val="ru-RU"/>
              </w:rPr>
              <w:t>15:15</w:t>
            </w:r>
            <w:r w:rsidRPr="00FC5452">
              <w:rPr>
                <w:b/>
                <w:bCs/>
                <w:sz w:val="22"/>
                <w:szCs w:val="22"/>
              </w:rPr>
              <w:t>) х 15= 1х15=15 т.</w:t>
            </w:r>
            <w:r w:rsidRPr="00FC5452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</w:p>
        </w:tc>
      </w:tr>
      <w:tr w:rsidR="007846C8" w:rsidRPr="00FC5452" w:rsidTr="0006278A">
        <w:trPr>
          <w:trHeight w:val="145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Cs/>
              </w:rPr>
            </w:pPr>
            <w:r w:rsidRPr="00FC5452">
              <w:rPr>
                <w:b/>
                <w:bCs/>
                <w:sz w:val="22"/>
                <w:szCs w:val="22"/>
                <w:u w:val="single"/>
              </w:rPr>
              <w:t>К3=(K</w:t>
            </w:r>
            <w:r w:rsidRPr="00FC5452">
              <w:rPr>
                <w:b/>
                <w:bCs/>
                <w:sz w:val="22"/>
                <w:szCs w:val="22"/>
                <w:u w:val="single"/>
                <w:lang w:val="en-US"/>
              </w:rPr>
              <w:t>min</w:t>
            </w:r>
            <w:r w:rsidRPr="00FC5452">
              <w:rPr>
                <w:b/>
                <w:bCs/>
                <w:sz w:val="22"/>
                <w:szCs w:val="22"/>
                <w:u w:val="single"/>
              </w:rPr>
              <w:t>/</w:t>
            </w:r>
            <w:proofErr w:type="spellStart"/>
            <w:r w:rsidRPr="00FC5452">
              <w:rPr>
                <w:b/>
                <w:bCs/>
                <w:sz w:val="22"/>
                <w:szCs w:val="22"/>
                <w:u w:val="single"/>
              </w:rPr>
              <w:t>Кр</w:t>
            </w:r>
            <w:proofErr w:type="spellEnd"/>
            <w:r w:rsidRPr="00FC5452">
              <w:rPr>
                <w:b/>
                <w:bCs/>
                <w:sz w:val="22"/>
                <w:szCs w:val="22"/>
                <w:u w:val="single"/>
              </w:rPr>
              <w:t>)х55</w:t>
            </w:r>
            <w:r w:rsidRPr="00FC5452">
              <w:rPr>
                <w:bCs/>
                <w:sz w:val="22"/>
                <w:szCs w:val="22"/>
              </w:rPr>
              <w:br/>
              <w:t xml:space="preserve">         Където: </w:t>
            </w:r>
            <w:proofErr w:type="spellStart"/>
            <w:r w:rsidRPr="00FC5452">
              <w:rPr>
                <w:b/>
                <w:bCs/>
                <w:sz w:val="22"/>
                <w:szCs w:val="22"/>
              </w:rPr>
              <w:t>Кmin</w:t>
            </w:r>
            <w:proofErr w:type="spellEnd"/>
            <w:r w:rsidRPr="00FC5452">
              <w:rPr>
                <w:bCs/>
                <w:sz w:val="22"/>
                <w:szCs w:val="22"/>
              </w:rPr>
              <w:t>- най ниска цена за положен труд за 1 сервизен час, предложена от участник</w:t>
            </w:r>
            <w:r w:rsidRPr="00FC5452">
              <w:rPr>
                <w:bCs/>
                <w:sz w:val="22"/>
                <w:szCs w:val="22"/>
              </w:rPr>
              <w:br/>
              <w:t xml:space="preserve">         </w:t>
            </w:r>
            <w:proofErr w:type="spellStart"/>
            <w:r w:rsidRPr="00FC5452">
              <w:rPr>
                <w:b/>
                <w:bCs/>
                <w:sz w:val="22"/>
                <w:szCs w:val="22"/>
              </w:rPr>
              <w:t>Kр</w:t>
            </w:r>
            <w:proofErr w:type="spellEnd"/>
            <w:r w:rsidRPr="00FC5452">
              <w:rPr>
                <w:bCs/>
                <w:sz w:val="22"/>
                <w:szCs w:val="22"/>
              </w:rPr>
              <w:t>- цена за положен труд за 1 сервизен час, предложена от конкретния участник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  <w:r w:rsidRPr="00FC5452">
              <w:rPr>
                <w:b/>
                <w:bCs/>
                <w:sz w:val="22"/>
                <w:szCs w:val="22"/>
              </w:rPr>
              <w:t>55 т.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  <w:lang w:val="ru-RU"/>
              </w:rPr>
            </w:pPr>
            <w:r w:rsidRPr="00FC5452">
              <w:rPr>
                <w:b/>
                <w:bCs/>
                <w:sz w:val="22"/>
                <w:szCs w:val="22"/>
              </w:rPr>
              <w:t>(</w:t>
            </w:r>
            <w:r w:rsidRPr="00FC5452">
              <w:rPr>
                <w:b/>
                <w:bCs/>
                <w:sz w:val="22"/>
                <w:szCs w:val="22"/>
                <w:lang w:val="ru-RU"/>
              </w:rPr>
              <w:t>7,5:7,5</w:t>
            </w:r>
            <w:r w:rsidRPr="00FC5452">
              <w:rPr>
                <w:b/>
                <w:bCs/>
                <w:sz w:val="22"/>
                <w:szCs w:val="22"/>
              </w:rPr>
              <w:t>) х 55= 1х55=55 т.</w:t>
            </w:r>
            <w:r w:rsidRPr="00FC5452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</w:p>
          <w:p w:rsidR="007846C8" w:rsidRPr="00FC5452" w:rsidRDefault="007846C8" w:rsidP="00292866">
            <w:pPr>
              <w:ind w:left="-284" w:firstLine="284"/>
              <w:jc w:val="center"/>
              <w:rPr>
                <w:b/>
                <w:bCs/>
              </w:rPr>
            </w:pPr>
          </w:p>
        </w:tc>
      </w:tr>
      <w:tr w:rsidR="007846C8" w:rsidRPr="00FC5452" w:rsidTr="0006278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</w:tblPrEx>
        <w:trPr>
          <w:trHeight w:val="263"/>
        </w:trPr>
        <w:tc>
          <w:tcPr>
            <w:tcW w:w="6947" w:type="dxa"/>
            <w:gridSpan w:val="2"/>
          </w:tcPr>
          <w:p w:rsidR="007846C8" w:rsidRPr="00FC5452" w:rsidRDefault="007846C8" w:rsidP="00292866">
            <w:pPr>
              <w:ind w:left="-284" w:firstLine="284"/>
              <w:jc w:val="right"/>
              <w:rPr>
                <w:b/>
                <w:bCs/>
                <w:lang w:eastAsia="en-US"/>
              </w:rPr>
            </w:pPr>
            <w:r w:rsidRPr="00FC5452">
              <w:rPr>
                <w:b/>
                <w:bCs/>
                <w:sz w:val="22"/>
                <w:szCs w:val="22"/>
                <w:lang w:eastAsia="en-US"/>
              </w:rPr>
              <w:t>Общ брой точки</w:t>
            </w:r>
          </w:p>
        </w:tc>
        <w:tc>
          <w:tcPr>
            <w:tcW w:w="2551" w:type="dxa"/>
          </w:tcPr>
          <w:p w:rsidR="007846C8" w:rsidRPr="00FC5452" w:rsidRDefault="007846C8" w:rsidP="00292866">
            <w:pPr>
              <w:tabs>
                <w:tab w:val="left" w:pos="341"/>
                <w:tab w:val="left" w:pos="642"/>
              </w:tabs>
              <w:ind w:left="-284" w:firstLine="284"/>
              <w:jc w:val="both"/>
              <w:rPr>
                <w:bCs/>
                <w:lang w:eastAsia="en-US"/>
              </w:rPr>
            </w:pPr>
            <w:r w:rsidRPr="00FC5452">
              <w:rPr>
                <w:bCs/>
                <w:sz w:val="22"/>
                <w:szCs w:val="22"/>
                <w:lang w:eastAsia="en-US"/>
              </w:rPr>
              <w:t xml:space="preserve">      100</w:t>
            </w:r>
            <w:r>
              <w:rPr>
                <w:bCs/>
                <w:sz w:val="22"/>
                <w:szCs w:val="22"/>
                <w:lang w:eastAsia="en-US"/>
              </w:rPr>
              <w:t xml:space="preserve"> точки</w:t>
            </w:r>
          </w:p>
        </w:tc>
      </w:tr>
    </w:tbl>
    <w:p w:rsidR="007846C8" w:rsidRDefault="007846C8" w:rsidP="007846C8">
      <w:pPr>
        <w:tabs>
          <w:tab w:val="left" w:pos="8080"/>
        </w:tabs>
        <w:ind w:left="-284" w:firstLine="284"/>
        <w:jc w:val="both"/>
        <w:rPr>
          <w:bCs/>
          <w:lang w:eastAsia="en-US"/>
        </w:rPr>
      </w:pPr>
    </w:p>
    <w:p w:rsidR="000A35B5" w:rsidRPr="007846C8" w:rsidRDefault="007846C8" w:rsidP="007846C8">
      <w:pPr>
        <w:ind w:left="-284" w:firstLine="284"/>
        <w:jc w:val="both"/>
        <w:rPr>
          <w:bCs/>
        </w:rPr>
      </w:pPr>
      <w:r w:rsidRPr="000C1E86">
        <w:rPr>
          <w:bCs/>
          <w:lang w:eastAsia="en-US"/>
        </w:rPr>
        <w:t xml:space="preserve">На основание чл. 58, ал.1 от ППЗОП, след разглеждане и оценяване на офертата на допуснатият участник, комисията направи  </w:t>
      </w:r>
      <w:r w:rsidRPr="000C1E86">
        <w:rPr>
          <w:color w:val="000000"/>
        </w:rPr>
        <w:t>следното</w:t>
      </w:r>
      <w:r>
        <w:rPr>
          <w:bCs/>
        </w:rPr>
        <w:t xml:space="preserve"> </w:t>
      </w:r>
      <w:r w:rsidRPr="000C1E86">
        <w:rPr>
          <w:b/>
          <w:color w:val="000000"/>
        </w:rPr>
        <w:t>К Л А С И Р А Н Е:</w:t>
      </w:r>
    </w:p>
    <w:p w:rsidR="000A35B5" w:rsidRPr="005719F6" w:rsidRDefault="000A35B5" w:rsidP="00C97E80">
      <w:pPr>
        <w:ind w:left="-426" w:firstLine="426"/>
        <w:jc w:val="both"/>
        <w:rPr>
          <w:b/>
          <w:color w:val="000000"/>
          <w:highlight w:val="yellow"/>
        </w:rPr>
      </w:pPr>
    </w:p>
    <w:p w:rsidR="007846C8" w:rsidRPr="009A7940" w:rsidRDefault="007846C8" w:rsidP="009A7940">
      <w:pPr>
        <w:tabs>
          <w:tab w:val="left" w:pos="9781"/>
        </w:tabs>
        <w:ind w:right="54" w:firstLine="708"/>
        <w:jc w:val="both"/>
        <w:rPr>
          <w:color w:val="000000"/>
          <w:lang w:val="ru-RU"/>
        </w:rPr>
      </w:pPr>
      <w:r w:rsidRPr="000C1E86">
        <w:rPr>
          <w:b/>
          <w:color w:val="000000"/>
        </w:rPr>
        <w:t>Първо място</w:t>
      </w:r>
      <w:r w:rsidRPr="000C1E86">
        <w:rPr>
          <w:color w:val="000000"/>
        </w:rPr>
        <w:t xml:space="preserve"> </w:t>
      </w:r>
      <w:r w:rsidRPr="000C1E86">
        <w:rPr>
          <w:b/>
          <w:u w:val="single"/>
        </w:rPr>
        <w:t>„</w:t>
      </w:r>
      <w:proofErr w:type="spellStart"/>
      <w:r w:rsidRPr="000C1E86">
        <w:rPr>
          <w:b/>
          <w:u w:val="single"/>
        </w:rPr>
        <w:t>Аутоком</w:t>
      </w:r>
      <w:proofErr w:type="spellEnd"/>
      <w:r w:rsidRPr="000C1E86">
        <w:rPr>
          <w:b/>
          <w:u w:val="single"/>
        </w:rPr>
        <w:t xml:space="preserve"> 2” ЕООД,</w:t>
      </w:r>
      <w:r w:rsidRPr="000C1E86">
        <w:rPr>
          <w:b/>
        </w:rPr>
        <w:t xml:space="preserve"> </w:t>
      </w:r>
      <w:r w:rsidRPr="000C1E86">
        <w:t>ЕИК: 102920475</w:t>
      </w:r>
      <w:r w:rsidRPr="000C1E86">
        <w:rPr>
          <w:bCs/>
        </w:rPr>
        <w:t xml:space="preserve">, със седалище и адрес на управление: </w:t>
      </w:r>
      <w:r w:rsidRPr="000C1E86">
        <w:t xml:space="preserve">гр. Бургас, ул. „Иван </w:t>
      </w:r>
      <w:proofErr w:type="spellStart"/>
      <w:r w:rsidRPr="000C1E86">
        <w:t>Богоров</w:t>
      </w:r>
      <w:proofErr w:type="spellEnd"/>
      <w:r w:rsidRPr="000C1E86">
        <w:t>” № 66</w:t>
      </w:r>
      <w:r w:rsidRPr="000C1E86">
        <w:rPr>
          <w:color w:val="000000"/>
        </w:rPr>
        <w:t xml:space="preserve">, представлявано от </w:t>
      </w:r>
      <w:proofErr w:type="spellStart"/>
      <w:r w:rsidR="009A7940" w:rsidRPr="00BB2D05">
        <w:rPr>
          <w:i/>
          <w:color w:val="000000"/>
          <w:lang w:val="ru-RU"/>
        </w:rPr>
        <w:t>Заличен</w:t>
      </w:r>
      <w:proofErr w:type="spellEnd"/>
      <w:r w:rsidR="009A7940" w:rsidRPr="00BB2D05">
        <w:rPr>
          <w:i/>
          <w:color w:val="000000"/>
          <w:lang w:val="ru-RU"/>
        </w:rPr>
        <w:t xml:space="preserve"> съгласно чл. 2 от ЗЗЛД</w:t>
      </w:r>
      <w:r w:rsidR="009A7940" w:rsidRPr="009A7940">
        <w:rPr>
          <w:color w:val="000000"/>
          <w:lang w:val="ru-RU"/>
        </w:rPr>
        <w:t xml:space="preserve"> </w:t>
      </w:r>
      <w:r w:rsidRPr="000C1E86">
        <w:rPr>
          <w:bCs/>
        </w:rPr>
        <w:t xml:space="preserve">в качеството му на управител, </w:t>
      </w:r>
      <w:proofErr w:type="gramStart"/>
      <w:r w:rsidRPr="000C1E86">
        <w:rPr>
          <w:bCs/>
        </w:rPr>
        <w:t>с</w:t>
      </w:r>
      <w:proofErr w:type="gramEnd"/>
      <w:r w:rsidRPr="000C1E86">
        <w:rPr>
          <w:b/>
        </w:rPr>
        <w:t xml:space="preserve"> комплексна оценка 100 т.</w:t>
      </w:r>
    </w:p>
    <w:p w:rsidR="000A35B5" w:rsidRPr="005719F6" w:rsidRDefault="000A35B5" w:rsidP="00C97E80">
      <w:pPr>
        <w:ind w:left="-426" w:firstLine="426"/>
        <w:jc w:val="both"/>
        <w:rPr>
          <w:color w:val="000000"/>
          <w:highlight w:val="yellow"/>
        </w:rPr>
      </w:pPr>
    </w:p>
    <w:p w:rsidR="000A35B5" w:rsidRPr="005719F6" w:rsidRDefault="000A35B5" w:rsidP="00C97E80">
      <w:pPr>
        <w:ind w:left="-426" w:firstLine="426"/>
        <w:jc w:val="both"/>
        <w:rPr>
          <w:b/>
          <w:bCs/>
          <w:u w:val="single"/>
          <w:lang w:eastAsia="en-US"/>
        </w:rPr>
      </w:pPr>
      <w:r w:rsidRPr="005719F6">
        <w:rPr>
          <w:b/>
          <w:color w:val="000000"/>
        </w:rPr>
        <w:t>Второ място – няма класиран участник</w:t>
      </w:r>
    </w:p>
    <w:p w:rsidR="0098499E" w:rsidRPr="005719F6" w:rsidRDefault="0098499E" w:rsidP="00C97E80">
      <w:pPr>
        <w:ind w:left="-426" w:right="-142" w:firstLine="426"/>
        <w:jc w:val="both"/>
        <w:rPr>
          <w:b/>
          <w:bCs/>
          <w:u w:val="single"/>
          <w:lang w:eastAsia="en-US"/>
        </w:rPr>
      </w:pPr>
    </w:p>
    <w:p w:rsidR="00037308" w:rsidRPr="005719F6" w:rsidRDefault="0098499E" w:rsidP="00C97E80">
      <w:pPr>
        <w:ind w:left="-426" w:firstLine="426"/>
        <w:jc w:val="both"/>
      </w:pPr>
      <w:r w:rsidRPr="005719F6">
        <w:rPr>
          <w:bCs/>
          <w:lang w:eastAsia="en-US"/>
        </w:rPr>
        <w:t xml:space="preserve"> </w:t>
      </w:r>
      <w:r w:rsidR="00037308" w:rsidRPr="005719F6">
        <w:t xml:space="preserve">Протокол № 2 </w:t>
      </w:r>
      <w:r w:rsidR="000A35B5" w:rsidRPr="005719F6">
        <w:t>е</w:t>
      </w:r>
      <w:r w:rsidR="00037308" w:rsidRPr="005719F6">
        <w:t xml:space="preserve"> съставен и подписан на </w:t>
      </w:r>
      <w:r w:rsidR="005719F6" w:rsidRPr="005719F6">
        <w:t>основание чл. 103, ал. 3 от ЗОП</w:t>
      </w:r>
      <w:r w:rsidR="00037308" w:rsidRPr="005719F6">
        <w:t>.</w:t>
      </w:r>
    </w:p>
    <w:p w:rsidR="00037308" w:rsidRPr="005719F6" w:rsidRDefault="00037308" w:rsidP="00C97E80">
      <w:pPr>
        <w:tabs>
          <w:tab w:val="left" w:pos="1134"/>
          <w:tab w:val="left" w:pos="9072"/>
          <w:tab w:val="left" w:pos="9639"/>
        </w:tabs>
        <w:ind w:left="-426" w:right="196" w:firstLine="426"/>
        <w:jc w:val="both"/>
        <w:rPr>
          <w:color w:val="000000"/>
          <w:lang w:val="ru-RU"/>
        </w:rPr>
      </w:pPr>
      <w:r w:rsidRPr="005719F6">
        <w:rPr>
          <w:shd w:val="clear" w:color="auto" w:fill="FFFFFF"/>
        </w:rPr>
        <w:t>На основание чл. 24, ал. 1, т.</w:t>
      </w:r>
      <w:r w:rsidRPr="005719F6">
        <w:rPr>
          <w:shd w:val="clear" w:color="auto" w:fill="FFFFFF"/>
          <w:lang w:val="ru-RU"/>
        </w:rPr>
        <w:t xml:space="preserve"> </w:t>
      </w:r>
      <w:r w:rsidRPr="005719F6">
        <w:rPr>
          <w:shd w:val="clear" w:color="auto" w:fill="FFFFFF"/>
        </w:rPr>
        <w:t xml:space="preserve">5 от ППЗОП протокол </w:t>
      </w:r>
      <w:r w:rsidR="000A35B5" w:rsidRPr="005719F6">
        <w:rPr>
          <w:shd w:val="clear" w:color="auto" w:fill="FFFFFF"/>
        </w:rPr>
        <w:t>№ 2 е</w:t>
      </w:r>
      <w:r w:rsidRPr="005719F6">
        <w:rPr>
          <w:shd w:val="clear" w:color="auto" w:fill="FFFFFF"/>
        </w:rPr>
        <w:t xml:space="preserve"> публикуван в </w:t>
      </w:r>
      <w:r w:rsidR="000A35B5" w:rsidRPr="005719F6">
        <w:rPr>
          <w:shd w:val="clear" w:color="auto" w:fill="FFFFFF"/>
        </w:rPr>
        <w:t xml:space="preserve">Профила </w:t>
      </w:r>
      <w:r w:rsidRPr="005719F6">
        <w:rPr>
          <w:shd w:val="clear" w:color="auto" w:fill="FFFFFF"/>
        </w:rPr>
        <w:t>на купувача</w:t>
      </w:r>
      <w:r w:rsidRPr="005719F6">
        <w:rPr>
          <w:shd w:val="clear" w:color="auto" w:fill="FFFFFF"/>
          <w:lang w:val="ru-RU"/>
        </w:rPr>
        <w:t>.</w:t>
      </w:r>
    </w:p>
    <w:p w:rsidR="00886C15" w:rsidRPr="005719F6" w:rsidRDefault="00886C15" w:rsidP="00C97E80">
      <w:pPr>
        <w:ind w:left="-426" w:right="-142" w:firstLine="426"/>
        <w:jc w:val="both"/>
        <w:rPr>
          <w:color w:val="000000"/>
        </w:rPr>
      </w:pPr>
      <w:r w:rsidRPr="005719F6">
        <w:rPr>
          <w:color w:val="000000"/>
        </w:rPr>
        <w:t>Всички решения са взети единодушно</w:t>
      </w:r>
      <w:r w:rsidR="003F4B93" w:rsidRPr="005719F6">
        <w:rPr>
          <w:color w:val="000000"/>
        </w:rPr>
        <w:t>,</w:t>
      </w:r>
      <w:r w:rsidRPr="005719F6">
        <w:rPr>
          <w:color w:val="000000"/>
        </w:rPr>
        <w:t xml:space="preserve"> </w:t>
      </w:r>
      <w:r w:rsidR="003F4B93" w:rsidRPr="005719F6">
        <w:rPr>
          <w:color w:val="000000"/>
        </w:rPr>
        <w:t xml:space="preserve">без </w:t>
      </w:r>
      <w:r w:rsidR="0006278A">
        <w:rPr>
          <w:color w:val="000000"/>
        </w:rPr>
        <w:t>забележка</w:t>
      </w:r>
      <w:r w:rsidR="003F4B93" w:rsidRPr="005719F6">
        <w:rPr>
          <w:color w:val="000000"/>
        </w:rPr>
        <w:t xml:space="preserve"> и изразено особено мнение, от всички членове на комисията</w:t>
      </w:r>
      <w:r w:rsidRPr="005719F6">
        <w:rPr>
          <w:color w:val="000000"/>
        </w:rPr>
        <w:t>.</w:t>
      </w:r>
    </w:p>
    <w:p w:rsidR="000A35B5" w:rsidRPr="005719F6" w:rsidRDefault="005719F6" w:rsidP="00C97E80">
      <w:pPr>
        <w:tabs>
          <w:tab w:val="left" w:pos="1134"/>
          <w:tab w:val="left" w:pos="9072"/>
          <w:tab w:val="left" w:pos="9639"/>
        </w:tabs>
        <w:ind w:left="-426" w:right="54" w:firstLine="426"/>
        <w:jc w:val="both"/>
        <w:rPr>
          <w:color w:val="000000"/>
        </w:rPr>
      </w:pPr>
      <w:r w:rsidRPr="005719F6">
        <w:rPr>
          <w:color w:val="000000"/>
        </w:rPr>
        <w:t>Протокол  № 2 е съставен на 24</w:t>
      </w:r>
      <w:r w:rsidR="000A35B5" w:rsidRPr="005719F6">
        <w:rPr>
          <w:color w:val="000000"/>
        </w:rPr>
        <w:t>.04.2019 г.</w:t>
      </w:r>
    </w:p>
    <w:p w:rsidR="00037308" w:rsidRPr="005719F6" w:rsidRDefault="00037308" w:rsidP="00C97E80">
      <w:pPr>
        <w:ind w:left="-426" w:right="-142" w:firstLine="426"/>
        <w:jc w:val="both"/>
        <w:rPr>
          <w:highlight w:val="yellow"/>
        </w:rPr>
      </w:pPr>
    </w:p>
    <w:p w:rsidR="002D5A82" w:rsidRPr="009A7940" w:rsidRDefault="000A35B5" w:rsidP="009A7940">
      <w:pPr>
        <w:tabs>
          <w:tab w:val="left" w:pos="9781"/>
        </w:tabs>
        <w:ind w:right="54" w:firstLine="708"/>
        <w:jc w:val="both"/>
        <w:rPr>
          <w:color w:val="000000"/>
          <w:lang w:val="ru-RU"/>
        </w:rPr>
      </w:pPr>
      <w:r w:rsidRPr="002D5A82">
        <w:t>След отваряне, разглеждане и оценка</w:t>
      </w:r>
      <w:r w:rsidR="00317B5F" w:rsidRPr="002D5A82">
        <w:t xml:space="preserve"> на получените</w:t>
      </w:r>
      <w:r w:rsidR="00886C15" w:rsidRPr="002D5A82">
        <w:t xml:space="preserve"> оферти и извършеното класиране, комисията </w:t>
      </w:r>
      <w:r w:rsidR="00317B5F" w:rsidRPr="002D5A82">
        <w:t>предлага на Възложителя</w:t>
      </w:r>
      <w:r w:rsidR="00317B5F" w:rsidRPr="005719F6">
        <w:rPr>
          <w:b/>
        </w:rPr>
        <w:t xml:space="preserve"> да сключи договор за изпълнение на обществената поръчка</w:t>
      </w:r>
      <w:r w:rsidRPr="005719F6">
        <w:rPr>
          <w:b/>
        </w:rPr>
        <w:t>,</w:t>
      </w:r>
      <w:r w:rsidR="00317B5F" w:rsidRPr="005719F6">
        <w:rPr>
          <w:b/>
        </w:rPr>
        <w:t xml:space="preserve"> </w:t>
      </w:r>
      <w:r w:rsidR="00317B5F" w:rsidRPr="0006278A">
        <w:t>с класирания</w:t>
      </w:r>
      <w:r w:rsidRPr="0006278A">
        <w:t>т</w:t>
      </w:r>
      <w:r w:rsidR="00317B5F" w:rsidRPr="0006278A">
        <w:t xml:space="preserve"> на първо място участник</w:t>
      </w:r>
      <w:r w:rsidR="00317B5F" w:rsidRPr="005719F6">
        <w:t xml:space="preserve"> </w:t>
      </w:r>
      <w:r w:rsidR="00317B5F" w:rsidRPr="002D5A82">
        <w:rPr>
          <w:b/>
        </w:rPr>
        <w:t>-</w:t>
      </w:r>
      <w:r w:rsidR="00317B5F" w:rsidRPr="002D5A82">
        <w:t xml:space="preserve"> </w:t>
      </w:r>
      <w:r w:rsidR="002D5A82" w:rsidRPr="002D5A82">
        <w:rPr>
          <w:b/>
          <w:bCs/>
          <w:u w:val="single"/>
        </w:rPr>
        <w:t>„</w:t>
      </w:r>
      <w:proofErr w:type="spellStart"/>
      <w:r w:rsidR="002D5A82" w:rsidRPr="002D5A82">
        <w:rPr>
          <w:b/>
          <w:bCs/>
          <w:u w:val="single"/>
        </w:rPr>
        <w:t>Аутоком</w:t>
      </w:r>
      <w:proofErr w:type="spellEnd"/>
      <w:r w:rsidR="002D5A82" w:rsidRPr="002D5A82">
        <w:rPr>
          <w:b/>
          <w:bCs/>
          <w:u w:val="single"/>
        </w:rPr>
        <w:t xml:space="preserve"> 2” ЕООД,</w:t>
      </w:r>
      <w:r w:rsidR="002D5A82" w:rsidRPr="002D5A82">
        <w:rPr>
          <w:b/>
          <w:bCs/>
        </w:rPr>
        <w:t xml:space="preserve"> </w:t>
      </w:r>
      <w:r w:rsidR="002D5A82" w:rsidRPr="0006278A">
        <w:rPr>
          <w:bCs/>
        </w:rPr>
        <w:t xml:space="preserve">ЕИК: 102920475, със седалище и адрес на управление: гр. Бургас, ул. „Иван </w:t>
      </w:r>
      <w:proofErr w:type="spellStart"/>
      <w:r w:rsidR="002D5A82" w:rsidRPr="0006278A">
        <w:rPr>
          <w:bCs/>
        </w:rPr>
        <w:t>Богоров</w:t>
      </w:r>
      <w:proofErr w:type="spellEnd"/>
      <w:r w:rsidR="002D5A82" w:rsidRPr="0006278A">
        <w:rPr>
          <w:bCs/>
        </w:rPr>
        <w:t xml:space="preserve">” № 66, представлявано от </w:t>
      </w:r>
      <w:proofErr w:type="spellStart"/>
      <w:r w:rsidR="009A7940" w:rsidRPr="00BB2D05">
        <w:rPr>
          <w:i/>
          <w:color w:val="000000"/>
          <w:lang w:val="ru-RU"/>
        </w:rPr>
        <w:t>Заличен</w:t>
      </w:r>
      <w:proofErr w:type="spellEnd"/>
      <w:r w:rsidR="009A7940" w:rsidRPr="00BB2D05">
        <w:rPr>
          <w:i/>
          <w:color w:val="000000"/>
          <w:lang w:val="ru-RU"/>
        </w:rPr>
        <w:t xml:space="preserve"> съгласно чл. 2 от ЗЗЛД</w:t>
      </w:r>
      <w:r w:rsidR="009A7940" w:rsidRPr="009A7940">
        <w:rPr>
          <w:color w:val="000000"/>
          <w:lang w:val="ru-RU"/>
        </w:rPr>
        <w:t xml:space="preserve"> </w:t>
      </w:r>
      <w:r w:rsidR="002D5A82" w:rsidRPr="0006278A">
        <w:rPr>
          <w:bCs/>
        </w:rPr>
        <w:t>в качеството му на управител</w:t>
      </w:r>
      <w:r w:rsidR="002D5A82" w:rsidRPr="002D5A82">
        <w:rPr>
          <w:b/>
          <w:bCs/>
        </w:rPr>
        <w:t xml:space="preserve">, </w:t>
      </w:r>
      <w:proofErr w:type="gramStart"/>
      <w:r w:rsidR="002D5A82" w:rsidRPr="002D5A82">
        <w:rPr>
          <w:b/>
          <w:bCs/>
        </w:rPr>
        <w:t>с</w:t>
      </w:r>
      <w:proofErr w:type="gramEnd"/>
      <w:r w:rsidR="002D5A82" w:rsidRPr="002D5A82">
        <w:rPr>
          <w:b/>
          <w:bCs/>
        </w:rPr>
        <w:t xml:space="preserve"> комплексна оценка 100 т.</w:t>
      </w:r>
    </w:p>
    <w:p w:rsidR="00D20394" w:rsidRPr="005719F6" w:rsidRDefault="00317B5F" w:rsidP="002D5A82">
      <w:pPr>
        <w:ind w:left="-426" w:firstLine="426"/>
        <w:jc w:val="both"/>
        <w:rPr>
          <w:b/>
          <w:bCs/>
          <w:highlight w:val="yellow"/>
        </w:rPr>
      </w:pPr>
      <w:r w:rsidRPr="005719F6">
        <w:rPr>
          <w:b/>
          <w:bCs/>
          <w:highlight w:val="yellow"/>
        </w:rPr>
        <w:t xml:space="preserve"> </w:t>
      </w:r>
    </w:p>
    <w:p w:rsidR="00317B5F" w:rsidRPr="005719F6" w:rsidRDefault="00317B5F" w:rsidP="00C97E80">
      <w:pPr>
        <w:ind w:left="-426" w:right="-142" w:firstLine="426"/>
        <w:jc w:val="both"/>
      </w:pPr>
      <w:r w:rsidRPr="005719F6">
        <w:t xml:space="preserve">На основание чл. </w:t>
      </w:r>
      <w:r w:rsidR="00037308" w:rsidRPr="005719F6">
        <w:rPr>
          <w:shd w:val="clear" w:color="auto" w:fill="FFFFFF"/>
        </w:rPr>
        <w:t>24, ал. 1, т.</w:t>
      </w:r>
      <w:r w:rsidR="00037308" w:rsidRPr="005719F6">
        <w:rPr>
          <w:shd w:val="clear" w:color="auto" w:fill="FFFFFF"/>
          <w:lang w:val="ru-RU"/>
        </w:rPr>
        <w:t xml:space="preserve"> </w:t>
      </w:r>
      <w:r w:rsidR="00037308" w:rsidRPr="005719F6">
        <w:rPr>
          <w:shd w:val="clear" w:color="auto" w:fill="FFFFFF"/>
        </w:rPr>
        <w:t xml:space="preserve">5 </w:t>
      </w:r>
      <w:r w:rsidRPr="005719F6">
        <w:t xml:space="preserve">от </w:t>
      </w:r>
      <w:r w:rsidR="00037308" w:rsidRPr="005719F6">
        <w:t>ПП</w:t>
      </w:r>
      <w:r w:rsidRPr="005719F6">
        <w:t>ЗОП настоящият доклад да бъде публикуван в профила на купувача.</w:t>
      </w:r>
    </w:p>
    <w:p w:rsidR="00317B5F" w:rsidRPr="005719F6" w:rsidRDefault="00317B5F" w:rsidP="00C97E80">
      <w:pPr>
        <w:ind w:left="-426" w:right="-142" w:firstLine="426"/>
        <w:jc w:val="both"/>
      </w:pPr>
      <w:r w:rsidRPr="005719F6">
        <w:lastRenderedPageBreak/>
        <w:t>На основание чл.</w:t>
      </w:r>
      <w:r w:rsidR="00057568" w:rsidRPr="005719F6">
        <w:t>36а, ал.4</w:t>
      </w:r>
      <w:r w:rsidRPr="005719F6">
        <w:t xml:space="preserve"> от ЗОП, с публикуването на настоящия доклад на </w:t>
      </w:r>
      <w:r w:rsidR="000A35B5" w:rsidRPr="005719F6">
        <w:t xml:space="preserve">Профила </w:t>
      </w:r>
      <w:r w:rsidRPr="005719F6">
        <w:t xml:space="preserve">на купувача се приема, че заинтересованите лица, кандидатите или участниците са уведомени относно отразените в </w:t>
      </w:r>
      <w:r w:rsidR="000A35B5" w:rsidRPr="005719F6">
        <w:t>него</w:t>
      </w:r>
      <w:r w:rsidRPr="005719F6">
        <w:t xml:space="preserve"> обстоятелства.</w:t>
      </w:r>
    </w:p>
    <w:p w:rsidR="00317B5F" w:rsidRPr="005719F6" w:rsidRDefault="00317B5F" w:rsidP="00C97E80">
      <w:pPr>
        <w:ind w:left="-426" w:right="-142" w:firstLine="426"/>
        <w:jc w:val="both"/>
      </w:pPr>
      <w:r w:rsidRPr="005719F6">
        <w:t>Настоящият доклад е съставен на основ</w:t>
      </w:r>
      <w:r w:rsidR="00D20394" w:rsidRPr="005719F6">
        <w:t>ани</w:t>
      </w:r>
      <w:r w:rsidR="005719F6" w:rsidRPr="005719F6">
        <w:t>е чл.60, ал. 1 от ППЗОП на 24</w:t>
      </w:r>
      <w:r w:rsidR="00057568" w:rsidRPr="005719F6">
        <w:t>.04.2019</w:t>
      </w:r>
      <w:r w:rsidR="00D20394" w:rsidRPr="005719F6">
        <w:t xml:space="preserve"> г</w:t>
      </w:r>
      <w:r w:rsidRPr="005719F6">
        <w:t>. и  съдържа следните приложения:</w:t>
      </w:r>
    </w:p>
    <w:p w:rsidR="00317B5F" w:rsidRPr="005719F6" w:rsidRDefault="005719F6" w:rsidP="00C97E80">
      <w:pPr>
        <w:ind w:left="-426" w:right="-142" w:firstLine="426"/>
        <w:jc w:val="both"/>
      </w:pPr>
      <w:r w:rsidRPr="005719F6">
        <w:t>1. Протокол № 1 от 18.09.2019</w:t>
      </w:r>
      <w:r w:rsidR="00D20394" w:rsidRPr="005719F6">
        <w:t xml:space="preserve"> г</w:t>
      </w:r>
      <w:r w:rsidR="00317B5F" w:rsidRPr="005719F6">
        <w:t>.</w:t>
      </w:r>
    </w:p>
    <w:p w:rsidR="00317B5F" w:rsidRPr="005719F6" w:rsidRDefault="005719F6" w:rsidP="00C97E80">
      <w:pPr>
        <w:ind w:left="-426" w:right="-142" w:firstLine="426"/>
        <w:jc w:val="both"/>
      </w:pPr>
      <w:r w:rsidRPr="005719F6">
        <w:t>2. Протокол № 2 от 24</w:t>
      </w:r>
      <w:r w:rsidR="00057568" w:rsidRPr="005719F6">
        <w:t>.04.2019</w:t>
      </w:r>
      <w:r w:rsidR="00D20394" w:rsidRPr="005719F6">
        <w:t xml:space="preserve"> г</w:t>
      </w:r>
      <w:r w:rsidR="008108E6" w:rsidRPr="005719F6">
        <w:t>.</w:t>
      </w:r>
    </w:p>
    <w:p w:rsidR="00317B5F" w:rsidRPr="005719F6" w:rsidRDefault="008108E6" w:rsidP="00C97E80">
      <w:pPr>
        <w:ind w:left="-426" w:right="-142" w:firstLine="426"/>
        <w:jc w:val="both"/>
      </w:pPr>
      <w:r w:rsidRPr="005719F6">
        <w:t xml:space="preserve">Докладът на комисията се подписа от всички членове </w:t>
      </w:r>
      <w:r w:rsidR="00317B5F" w:rsidRPr="005719F6">
        <w:t>и се предаде на Възложителя</w:t>
      </w:r>
      <w:r w:rsidR="00EE1051" w:rsidRPr="005719F6">
        <w:t xml:space="preserve"> заедно с</w:t>
      </w:r>
      <w:r w:rsidR="00057568" w:rsidRPr="005719F6">
        <w:t xml:space="preserve"> цялата документация</w:t>
      </w:r>
      <w:r w:rsidRPr="005719F6">
        <w:t>,</w:t>
      </w:r>
      <w:r w:rsidR="00057568" w:rsidRPr="005719F6">
        <w:t xml:space="preserve"> </w:t>
      </w:r>
      <w:r w:rsidR="00317B5F" w:rsidRPr="005719F6">
        <w:t xml:space="preserve">за вземане на </w:t>
      </w:r>
      <w:r w:rsidR="00057568" w:rsidRPr="005719F6">
        <w:t xml:space="preserve">Решение </w:t>
      </w:r>
      <w:r w:rsidR="00317B5F" w:rsidRPr="005719F6">
        <w:t>по чл. 108</w:t>
      </w:r>
      <w:r w:rsidRPr="005719F6">
        <w:t>, т. 1</w:t>
      </w:r>
      <w:r w:rsidR="00317B5F" w:rsidRPr="005719F6">
        <w:t xml:space="preserve"> от ЗОП</w:t>
      </w:r>
      <w:r w:rsidRPr="005719F6">
        <w:t>,</w:t>
      </w:r>
      <w:r w:rsidR="00317B5F" w:rsidRPr="005719F6">
        <w:t xml:space="preserve"> за определяне на Изпълнител.</w:t>
      </w:r>
    </w:p>
    <w:p w:rsidR="00317B5F" w:rsidRPr="005719F6" w:rsidRDefault="00317B5F" w:rsidP="00C97E80">
      <w:pPr>
        <w:ind w:left="-426" w:right="-426" w:firstLine="426"/>
        <w:jc w:val="both"/>
        <w:rPr>
          <w:b/>
          <w:color w:val="000000"/>
          <w:highlight w:val="yellow"/>
        </w:rPr>
      </w:pPr>
    </w:p>
    <w:p w:rsidR="005719F6" w:rsidRPr="00FC5452" w:rsidRDefault="005719F6" w:rsidP="005719F6">
      <w:pPr>
        <w:ind w:left="-284" w:firstLine="284"/>
        <w:jc w:val="both"/>
        <w:rPr>
          <w:b/>
          <w:color w:val="000000"/>
          <w:sz w:val="22"/>
          <w:szCs w:val="22"/>
        </w:rPr>
      </w:pPr>
    </w:p>
    <w:p w:rsidR="009A7940" w:rsidRPr="00501077" w:rsidRDefault="009A7940" w:rsidP="009A7940">
      <w:pPr>
        <w:tabs>
          <w:tab w:val="left" w:pos="9781"/>
        </w:tabs>
        <w:ind w:right="54" w:firstLine="708"/>
        <w:jc w:val="both"/>
        <w:rPr>
          <w:b/>
          <w:color w:val="000000"/>
          <w:lang w:val="ru-RU"/>
        </w:rPr>
      </w:pPr>
      <w:r w:rsidRPr="004016E0">
        <w:rPr>
          <w:b/>
          <w:color w:val="000000"/>
        </w:rPr>
        <w:t>Председател:</w:t>
      </w:r>
      <w:r w:rsidRPr="004016E0">
        <w:rPr>
          <w:color w:val="000000"/>
        </w:rPr>
        <w:t xml:space="preserve"> 1</w:t>
      </w:r>
      <w:r w:rsidRPr="00FA3EFA">
        <w:rPr>
          <w:color w:val="000000"/>
          <w:lang w:val="ru-RU"/>
        </w:rPr>
        <w:t>.</w:t>
      </w:r>
      <w:r w:rsidRPr="00501077">
        <w:rPr>
          <w:i/>
          <w:color w:val="000000"/>
          <w:lang w:val="ru-RU"/>
        </w:rPr>
        <w:t xml:space="preserve"> </w:t>
      </w:r>
      <w:proofErr w:type="spellStart"/>
      <w:r w:rsidRPr="00BB2D05">
        <w:rPr>
          <w:i/>
          <w:color w:val="000000"/>
          <w:lang w:val="ru-RU"/>
        </w:rPr>
        <w:t>Заличен</w:t>
      </w:r>
      <w:proofErr w:type="spellEnd"/>
      <w:r w:rsidRPr="00BB2D05">
        <w:rPr>
          <w:i/>
          <w:color w:val="000000"/>
          <w:lang w:val="ru-RU"/>
        </w:rPr>
        <w:t xml:space="preserve"> съгласно чл. 2 от ЗЗЛД</w:t>
      </w: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4016E0">
        <w:rPr>
          <w:bCs/>
        </w:rPr>
        <w:t xml:space="preserve">                         </w:t>
      </w: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4016E0">
        <w:rPr>
          <w:b/>
          <w:color w:val="000000"/>
        </w:rPr>
        <w:t>Членове:</w:t>
      </w: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</w:pPr>
    </w:p>
    <w:p w:rsidR="009A7940" w:rsidRPr="00072A95" w:rsidRDefault="009A7940" w:rsidP="009A7940">
      <w:pPr>
        <w:tabs>
          <w:tab w:val="left" w:pos="9781"/>
        </w:tabs>
        <w:ind w:right="54" w:firstLine="708"/>
        <w:jc w:val="both"/>
        <w:rPr>
          <w:color w:val="000000"/>
          <w:lang w:val="ru-RU"/>
        </w:rPr>
      </w:pPr>
      <w:r w:rsidRPr="004016E0">
        <w:t>2</w:t>
      </w:r>
      <w:r w:rsidRPr="00072A95">
        <w:rPr>
          <w:lang w:val="ru-RU"/>
        </w:rPr>
        <w:t>.</w:t>
      </w:r>
      <w:r w:rsidRPr="004016E0">
        <w:rPr>
          <w:color w:val="000000"/>
        </w:rPr>
        <w:t xml:space="preserve"> </w:t>
      </w:r>
      <w:proofErr w:type="spellStart"/>
      <w:r w:rsidRPr="00BB2D05">
        <w:rPr>
          <w:i/>
          <w:color w:val="000000"/>
          <w:lang w:val="ru-RU"/>
        </w:rPr>
        <w:t>Заличен</w:t>
      </w:r>
      <w:proofErr w:type="spellEnd"/>
      <w:r w:rsidRPr="00BB2D05">
        <w:rPr>
          <w:i/>
          <w:color w:val="000000"/>
          <w:lang w:val="ru-RU"/>
        </w:rPr>
        <w:t xml:space="preserve"> съгласно чл. 2 от ЗЗЛД</w:t>
      </w: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4016E0">
        <w:rPr>
          <w:color w:val="000000"/>
        </w:rPr>
        <w:t>3</w:t>
      </w:r>
      <w:r w:rsidRPr="00072A95">
        <w:rPr>
          <w:color w:val="000000"/>
          <w:lang w:val="ru-RU"/>
        </w:rPr>
        <w:t>.</w:t>
      </w:r>
      <w:r w:rsidRPr="00501077">
        <w:rPr>
          <w:i/>
          <w:color w:val="000000"/>
          <w:lang w:val="ru-RU"/>
        </w:rPr>
        <w:t xml:space="preserve"> </w:t>
      </w:r>
      <w:proofErr w:type="spellStart"/>
      <w:r w:rsidRPr="00BB2D05">
        <w:rPr>
          <w:i/>
          <w:color w:val="000000"/>
          <w:lang w:val="ru-RU"/>
        </w:rPr>
        <w:t>Заличен</w:t>
      </w:r>
      <w:proofErr w:type="spellEnd"/>
      <w:r w:rsidRPr="00BB2D05">
        <w:rPr>
          <w:i/>
          <w:color w:val="000000"/>
          <w:lang w:val="ru-RU"/>
        </w:rPr>
        <w:t xml:space="preserve"> съгласно чл. 2 от ЗЗЛД</w:t>
      </w:r>
      <w:r w:rsidRPr="004016E0">
        <w:rPr>
          <w:color w:val="000000"/>
        </w:rPr>
        <w:t xml:space="preserve"> </w:t>
      </w: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4016E0">
        <w:rPr>
          <w:color w:val="000000"/>
        </w:rPr>
        <w:t xml:space="preserve"> 4</w:t>
      </w:r>
      <w:r w:rsidRPr="00072A95">
        <w:rPr>
          <w:color w:val="000000"/>
          <w:lang w:val="ru-RU"/>
        </w:rPr>
        <w:t>.</w:t>
      </w:r>
      <w:r w:rsidRPr="00501077">
        <w:rPr>
          <w:i/>
          <w:color w:val="000000"/>
          <w:lang w:val="ru-RU"/>
        </w:rPr>
        <w:t xml:space="preserve"> </w:t>
      </w:r>
      <w:proofErr w:type="spellStart"/>
      <w:r w:rsidRPr="00BB2D05">
        <w:rPr>
          <w:i/>
          <w:color w:val="000000"/>
          <w:lang w:val="ru-RU"/>
        </w:rPr>
        <w:t>Заличен</w:t>
      </w:r>
      <w:proofErr w:type="spellEnd"/>
      <w:r w:rsidRPr="00BB2D05">
        <w:rPr>
          <w:i/>
          <w:color w:val="000000"/>
          <w:lang w:val="ru-RU"/>
        </w:rPr>
        <w:t xml:space="preserve"> съгласно чл. 2 от ЗЗЛД</w:t>
      </w:r>
      <w:r w:rsidRPr="004016E0">
        <w:rPr>
          <w:color w:val="000000"/>
        </w:rPr>
        <w:t xml:space="preserve">  </w:t>
      </w: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9A7940" w:rsidRPr="004016E0" w:rsidRDefault="009A7940" w:rsidP="009A7940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4016E0">
        <w:rPr>
          <w:color w:val="000000"/>
        </w:rPr>
        <w:t xml:space="preserve"> </w:t>
      </w:r>
    </w:p>
    <w:p w:rsidR="009A7940" w:rsidRPr="00072A95" w:rsidRDefault="009A7940" w:rsidP="009A7940">
      <w:pPr>
        <w:tabs>
          <w:tab w:val="left" w:pos="9781"/>
        </w:tabs>
        <w:ind w:right="54" w:firstLine="708"/>
        <w:jc w:val="both"/>
        <w:rPr>
          <w:color w:val="000000"/>
          <w:lang w:val="ru-RU"/>
        </w:rPr>
      </w:pPr>
      <w:r w:rsidRPr="004016E0">
        <w:rPr>
          <w:color w:val="000000"/>
        </w:rPr>
        <w:t xml:space="preserve"> 5</w:t>
      </w:r>
      <w:r w:rsidRPr="00072A95">
        <w:rPr>
          <w:color w:val="000000"/>
          <w:lang w:val="ru-RU"/>
        </w:rPr>
        <w:t>.</w:t>
      </w:r>
      <w:r w:rsidRPr="00501077">
        <w:rPr>
          <w:i/>
          <w:color w:val="000000"/>
          <w:lang w:val="ru-RU"/>
        </w:rPr>
        <w:t xml:space="preserve"> </w:t>
      </w:r>
      <w:proofErr w:type="spellStart"/>
      <w:r w:rsidRPr="00BB2D05">
        <w:rPr>
          <w:i/>
          <w:color w:val="000000"/>
          <w:lang w:val="ru-RU"/>
        </w:rPr>
        <w:t>Заличен</w:t>
      </w:r>
      <w:proofErr w:type="spellEnd"/>
      <w:r w:rsidRPr="00BB2D05">
        <w:rPr>
          <w:i/>
          <w:color w:val="000000"/>
          <w:lang w:val="ru-RU"/>
        </w:rPr>
        <w:t xml:space="preserve"> съгласно чл. 2 от ЗЗЛД</w:t>
      </w:r>
      <w:r>
        <w:rPr>
          <w:color w:val="000000"/>
        </w:rPr>
        <w:t xml:space="preserve">  </w:t>
      </w:r>
    </w:p>
    <w:p w:rsidR="008108E6" w:rsidRPr="00292866" w:rsidRDefault="008108E6" w:rsidP="00C97E80">
      <w:pPr>
        <w:ind w:left="-426" w:firstLine="426"/>
        <w:jc w:val="both"/>
      </w:pPr>
    </w:p>
    <w:p w:rsidR="00886C15" w:rsidRPr="00E345C3" w:rsidRDefault="00886C15" w:rsidP="00C97E80">
      <w:pPr>
        <w:ind w:left="-426" w:firstLine="426"/>
        <w:jc w:val="both"/>
        <w:rPr>
          <w:i/>
        </w:rPr>
      </w:pPr>
    </w:p>
    <w:sectPr w:rsidR="00886C15" w:rsidRPr="00E345C3" w:rsidSect="001814F6"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EC5035"/>
    <w:multiLevelType w:val="hybridMultilevel"/>
    <w:tmpl w:val="723E30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1C035121"/>
    <w:multiLevelType w:val="hybridMultilevel"/>
    <w:tmpl w:val="689219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602DBA"/>
    <w:multiLevelType w:val="hybridMultilevel"/>
    <w:tmpl w:val="D88C0C2C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7E4396D"/>
    <w:multiLevelType w:val="hybridMultilevel"/>
    <w:tmpl w:val="2BF6F956"/>
    <w:lvl w:ilvl="0" w:tplc="14EAAC6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9DE1223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7B5F"/>
    <w:rsid w:val="00037308"/>
    <w:rsid w:val="00057568"/>
    <w:rsid w:val="0006278A"/>
    <w:rsid w:val="000A35B5"/>
    <w:rsid w:val="00144943"/>
    <w:rsid w:val="001814F6"/>
    <w:rsid w:val="001E0112"/>
    <w:rsid w:val="00292866"/>
    <w:rsid w:val="002976F5"/>
    <w:rsid w:val="002C20CC"/>
    <w:rsid w:val="002D5A82"/>
    <w:rsid w:val="00317B5F"/>
    <w:rsid w:val="00325142"/>
    <w:rsid w:val="003712BB"/>
    <w:rsid w:val="003C1A63"/>
    <w:rsid w:val="003F4B93"/>
    <w:rsid w:val="00421706"/>
    <w:rsid w:val="004602DC"/>
    <w:rsid w:val="004721F7"/>
    <w:rsid w:val="00563CDB"/>
    <w:rsid w:val="005719F6"/>
    <w:rsid w:val="005C3C0F"/>
    <w:rsid w:val="005E7194"/>
    <w:rsid w:val="005F013F"/>
    <w:rsid w:val="00606133"/>
    <w:rsid w:val="00611B08"/>
    <w:rsid w:val="00634452"/>
    <w:rsid w:val="00705F39"/>
    <w:rsid w:val="007361A4"/>
    <w:rsid w:val="0074169B"/>
    <w:rsid w:val="00783C81"/>
    <w:rsid w:val="007846C8"/>
    <w:rsid w:val="007C2C11"/>
    <w:rsid w:val="007E77CE"/>
    <w:rsid w:val="008012AF"/>
    <w:rsid w:val="008108E6"/>
    <w:rsid w:val="00886C15"/>
    <w:rsid w:val="008B25AE"/>
    <w:rsid w:val="008E7166"/>
    <w:rsid w:val="00930AFA"/>
    <w:rsid w:val="0098499E"/>
    <w:rsid w:val="009A7940"/>
    <w:rsid w:val="00A60FB9"/>
    <w:rsid w:val="00B25EE5"/>
    <w:rsid w:val="00B44557"/>
    <w:rsid w:val="00BB7838"/>
    <w:rsid w:val="00BE29AF"/>
    <w:rsid w:val="00C23564"/>
    <w:rsid w:val="00C7372D"/>
    <w:rsid w:val="00C97E80"/>
    <w:rsid w:val="00CC7367"/>
    <w:rsid w:val="00D073A1"/>
    <w:rsid w:val="00D20394"/>
    <w:rsid w:val="00D3300F"/>
    <w:rsid w:val="00D47955"/>
    <w:rsid w:val="00D56532"/>
    <w:rsid w:val="00D73011"/>
    <w:rsid w:val="00D8070C"/>
    <w:rsid w:val="00E07907"/>
    <w:rsid w:val="00E345C3"/>
    <w:rsid w:val="00ED67DA"/>
    <w:rsid w:val="00EE1051"/>
    <w:rsid w:val="00EE5A6C"/>
    <w:rsid w:val="00EF09A2"/>
    <w:rsid w:val="00F251B7"/>
    <w:rsid w:val="00F4144F"/>
    <w:rsid w:val="00F67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17B5F"/>
    <w:rPr>
      <w:color w:val="0000FF"/>
      <w:u w:val="single"/>
    </w:rPr>
  </w:style>
  <w:style w:type="paragraph" w:customStyle="1" w:styleId="NoSpacing1">
    <w:name w:val="No Spacing1"/>
    <w:qFormat/>
    <w:rsid w:val="00317B5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lcapt2">
    <w:name w:val="al_capt2"/>
    <w:rsid w:val="00317B5F"/>
    <w:rPr>
      <w:rFonts w:ascii="Times New Roman" w:hAnsi="Times New Roman" w:cs="Times New Roman" w:hint="default"/>
      <w:i/>
      <w:iCs/>
    </w:rPr>
  </w:style>
  <w:style w:type="character" w:customStyle="1" w:styleId="FontStyle111">
    <w:name w:val="Font Style111"/>
    <w:uiPriority w:val="99"/>
    <w:rsid w:val="00317B5F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aliases w:val="List1,List Paragraph1"/>
    <w:basedOn w:val="a"/>
    <w:link w:val="a5"/>
    <w:uiPriority w:val="99"/>
    <w:qFormat/>
    <w:rsid w:val="00563CDB"/>
    <w:pPr>
      <w:ind w:left="720"/>
      <w:contextualSpacing/>
    </w:pPr>
  </w:style>
  <w:style w:type="character" w:customStyle="1" w:styleId="a5">
    <w:name w:val="Списък на абзаци Знак"/>
    <w:aliases w:val="List1 Знак,List Paragraph1 Знак"/>
    <w:link w:val="a4"/>
    <w:uiPriority w:val="99"/>
    <w:locked/>
    <w:rsid w:val="002976F5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5</Pages>
  <Words>1782</Words>
  <Characters>10160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23</cp:revision>
  <cp:lastPrinted>2019-04-24T12:52:00Z</cp:lastPrinted>
  <dcterms:created xsi:type="dcterms:W3CDTF">2017-06-20T10:48:00Z</dcterms:created>
  <dcterms:modified xsi:type="dcterms:W3CDTF">2019-04-25T10:31:00Z</dcterms:modified>
</cp:coreProperties>
</file>