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8C8" w:rsidRDefault="00DD58C8" w:rsidP="00DD58C8">
      <w:pPr>
        <w:ind w:left="-567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DD58C8" w:rsidRDefault="00DD58C8" w:rsidP="00DD58C8">
      <w:pPr>
        <w:pBdr>
          <w:bottom w:val="single" w:sz="12" w:space="1" w:color="auto"/>
        </w:pBdr>
        <w:ind w:left="-567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DD58C8" w:rsidRDefault="00DD58C8" w:rsidP="00DD58C8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DD58C8" w:rsidRDefault="00DD58C8" w:rsidP="00DD58C8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DD58C8" w:rsidRDefault="00DD58C8" w:rsidP="00DD58C8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DD58C8" w:rsidRDefault="00DD58C8" w:rsidP="00DD58C8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DD58C8" w:rsidRDefault="00DD58C8" w:rsidP="00DD58C8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DD58C8" w:rsidRDefault="00DD58C8" w:rsidP="00DD58C8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DD58C8" w:rsidRDefault="00DD58C8" w:rsidP="00DD58C8">
      <w:pPr>
        <w:ind w:left="2832" w:firstLine="708"/>
        <w:rPr>
          <w:b/>
        </w:rPr>
      </w:pPr>
    </w:p>
    <w:p w:rsidR="00DD58C8" w:rsidRDefault="00DD58C8" w:rsidP="00DD58C8">
      <w:pPr>
        <w:ind w:left="2832" w:firstLine="708"/>
        <w:rPr>
          <w:b/>
        </w:rPr>
      </w:pPr>
    </w:p>
    <w:p w:rsidR="00DD58C8" w:rsidRDefault="00DD58C8" w:rsidP="00DD58C8">
      <w:pPr>
        <w:ind w:left="709"/>
        <w:jc w:val="center"/>
        <w:rPr>
          <w:b/>
          <w:lang w:val="en-US"/>
        </w:rPr>
      </w:pPr>
      <w:r>
        <w:rPr>
          <w:b/>
        </w:rPr>
        <w:t>ПРОТОКОЛ № 01</w:t>
      </w:r>
    </w:p>
    <w:p w:rsidR="00DD58C8" w:rsidRDefault="00DD58C8" w:rsidP="00DD58C8">
      <w:pPr>
        <w:ind w:left="709"/>
        <w:jc w:val="center"/>
        <w:rPr>
          <w:b/>
        </w:rPr>
      </w:pPr>
      <w:r>
        <w:rPr>
          <w:b/>
        </w:rPr>
        <w:t>По чл. 54, ал. 7 от ППЗОП</w:t>
      </w:r>
    </w:p>
    <w:p w:rsidR="00DD58C8" w:rsidRDefault="00DD58C8" w:rsidP="00DD58C8">
      <w:pPr>
        <w:ind w:left="709"/>
        <w:jc w:val="center"/>
        <w:rPr>
          <w:b/>
        </w:rPr>
      </w:pPr>
    </w:p>
    <w:p w:rsidR="00DD58C8" w:rsidRDefault="00DD58C8" w:rsidP="00DD58C8">
      <w:pPr>
        <w:ind w:right="441" w:firstLine="567"/>
        <w:jc w:val="both"/>
        <w:rPr>
          <w:b/>
        </w:rPr>
      </w:pPr>
      <w:r>
        <w:t xml:space="preserve">От работата на Комисията, назначена със Заповед № РД 01-26/20.06.2018 г. на Директора на ТП ДГС – Бургас”, за провеждане на процедура за обществена поръчка – Открита процедура с предмет:  </w:t>
      </w:r>
      <w:r>
        <w:rPr>
          <w:b/>
        </w:rPr>
        <w:t>„Доставка чрез закупуване на копирна машина (МФУ), за нуждите на ТП „</w:t>
      </w:r>
      <w:r>
        <w:rPr>
          <w:b/>
          <w:lang w:val="en-US"/>
        </w:rPr>
        <w:t>ДГС</w:t>
      </w:r>
      <w:r>
        <w:rPr>
          <w:b/>
        </w:rPr>
        <w:t xml:space="preserve"> - Бургас”, открита с Решение № РД 01-20/15.05.2018 г. и </w:t>
      </w:r>
      <w:r>
        <w:rPr>
          <w:bCs/>
        </w:rPr>
        <w:t xml:space="preserve">Обявление с № на импортиран документ 847019 </w:t>
      </w:r>
      <w:r>
        <w:rPr>
          <w:color w:val="000000"/>
        </w:rPr>
        <w:t>публикувана в регистъра  на агенцията за обществени поръчки.</w:t>
      </w:r>
    </w:p>
    <w:p w:rsidR="00DD58C8" w:rsidRDefault="00DD58C8" w:rsidP="00DD58C8">
      <w:pPr>
        <w:ind w:right="441" w:firstLine="567"/>
        <w:jc w:val="both"/>
        <w:rPr>
          <w:b/>
        </w:rPr>
      </w:pPr>
    </w:p>
    <w:p w:rsidR="00DD58C8" w:rsidRDefault="00DD58C8" w:rsidP="00DD58C8">
      <w:pPr>
        <w:widowControl w:val="0"/>
        <w:suppressAutoHyphens/>
        <w:autoSpaceDN w:val="0"/>
        <w:ind w:right="441" w:firstLine="567"/>
        <w:jc w:val="both"/>
        <w:textAlignment w:val="baseline"/>
        <w:rPr>
          <w:sz w:val="22"/>
        </w:rPr>
      </w:pPr>
      <w:r>
        <w:t xml:space="preserve">На дата 20.06.2018 г. от 10:00 часа, Комисия, назначена със Заповед № РД 01-26/20.06.2018 год. на Директора на ТП ДГС – Бургас”, за провеждане на процедура за обществена поръчка – Открита процедура с предмет:  </w:t>
      </w:r>
      <w:r>
        <w:rPr>
          <w:b/>
        </w:rPr>
        <w:t>„Доставка чрез закупуване на копирна машина (МФУ), за нуждите на ТП „</w:t>
      </w:r>
      <w:r>
        <w:rPr>
          <w:b/>
          <w:lang w:val="en-US"/>
        </w:rPr>
        <w:t>ДГС</w:t>
      </w:r>
      <w:r>
        <w:rPr>
          <w:b/>
        </w:rPr>
        <w:t xml:space="preserve"> - Бургас”</w:t>
      </w:r>
      <w:r>
        <w:rPr>
          <w:color w:val="000000"/>
        </w:rPr>
        <w:t>, в състав: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</w:p>
    <w:p w:rsidR="00DD58C8" w:rsidRDefault="00DD58C8" w:rsidP="00DD58C8">
      <w:pPr>
        <w:numPr>
          <w:ilvl w:val="0"/>
          <w:numId w:val="1"/>
        </w:numPr>
        <w:ind w:left="0" w:right="441" w:firstLine="567"/>
        <w:jc w:val="both"/>
        <w:rPr>
          <w:bC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>
        <w:rPr>
          <w:i/>
          <w:color w:val="000000"/>
        </w:rPr>
        <w:t>Заличен съгласно чл. 2 от ЗЗЛД</w:t>
      </w:r>
      <w:r>
        <w:rPr>
          <w:bCs/>
        </w:rPr>
        <w:t xml:space="preserve"> – зам. директор при ТП „ДГС – Бургас”;</w:t>
      </w:r>
    </w:p>
    <w:p w:rsidR="00DD58C8" w:rsidRDefault="00DD58C8" w:rsidP="00DD58C8">
      <w:pPr>
        <w:ind w:right="441" w:firstLine="567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DD58C8" w:rsidRDefault="00DD58C8" w:rsidP="00DD58C8">
      <w:pPr>
        <w:pStyle w:val="a4"/>
        <w:numPr>
          <w:ilvl w:val="0"/>
          <w:numId w:val="1"/>
        </w:numPr>
        <w:ind w:left="0" w:right="441" w:firstLine="567"/>
        <w:jc w:val="both"/>
      </w:pPr>
      <w:r>
        <w:rPr>
          <w:i/>
          <w:color w:val="000000"/>
        </w:rPr>
        <w:t>Заличен съгласно чл. 2 от ЗЗЛД</w:t>
      </w:r>
      <w:r>
        <w:rPr>
          <w:bCs/>
        </w:rPr>
        <w:t xml:space="preserve"> – гл. </w:t>
      </w:r>
      <w:r>
        <w:rPr>
          <w:kern w:val="24"/>
        </w:rPr>
        <w:t>счетоводител</w:t>
      </w:r>
      <w:r>
        <w:rPr>
          <w:bCs/>
        </w:rPr>
        <w:t xml:space="preserve"> при ТП „ДГС – Бургас”;</w:t>
      </w:r>
    </w:p>
    <w:p w:rsidR="00DD58C8" w:rsidRDefault="00DD58C8" w:rsidP="00DD58C8">
      <w:pPr>
        <w:numPr>
          <w:ilvl w:val="0"/>
          <w:numId w:val="1"/>
        </w:numPr>
        <w:ind w:left="0" w:right="441" w:firstLine="567"/>
        <w:jc w:val="both"/>
        <w:rPr>
          <w:bCs/>
        </w:rPr>
      </w:pPr>
      <w:r>
        <w:rPr>
          <w:i/>
          <w:color w:val="000000"/>
        </w:rPr>
        <w:t>Заличен съгласно чл. 2 от ЗЗЛД</w:t>
      </w:r>
      <w:r>
        <w:rPr>
          <w:bCs/>
        </w:rPr>
        <w:t xml:space="preserve"> – юрисконсулт при ТП „ДГС – Бургас”;</w:t>
      </w:r>
    </w:p>
    <w:p w:rsidR="00DD58C8" w:rsidRDefault="00DD58C8" w:rsidP="00DD58C8">
      <w:pPr>
        <w:numPr>
          <w:ilvl w:val="0"/>
          <w:numId w:val="1"/>
        </w:numPr>
        <w:ind w:left="0" w:right="441" w:firstLine="567"/>
        <w:jc w:val="both"/>
        <w:rPr>
          <w:bCs/>
        </w:rPr>
      </w:pPr>
      <w:r>
        <w:rPr>
          <w:i/>
          <w:color w:val="000000"/>
        </w:rPr>
        <w:t>Заличен съгласно чл. 2 от ЗЗЛД</w:t>
      </w:r>
      <w:r>
        <w:rPr>
          <w:bCs/>
        </w:rPr>
        <w:t xml:space="preserve"> – лесничей при ТП „ДГС-Бургас“</w:t>
      </w:r>
    </w:p>
    <w:p w:rsidR="00DD58C8" w:rsidRDefault="00DD58C8" w:rsidP="00DD58C8">
      <w:pPr>
        <w:numPr>
          <w:ilvl w:val="0"/>
          <w:numId w:val="1"/>
        </w:numPr>
        <w:ind w:left="0" w:right="441" w:firstLine="567"/>
        <w:jc w:val="both"/>
        <w:rPr>
          <w:bCs/>
        </w:rPr>
      </w:pPr>
      <w:r>
        <w:rPr>
          <w:i/>
          <w:color w:val="000000"/>
        </w:rPr>
        <w:t>Заличен съгласно чл. 2 от ЗЗЛД</w:t>
      </w:r>
      <w:r>
        <w:rPr>
          <w:bCs/>
        </w:rPr>
        <w:t xml:space="preserve"> –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 при ТП „ДГС – Бургас“</w:t>
      </w:r>
    </w:p>
    <w:p w:rsidR="00DD58C8" w:rsidRDefault="00DD58C8" w:rsidP="00DD58C8">
      <w:pPr>
        <w:ind w:right="441" w:firstLine="567"/>
        <w:jc w:val="both"/>
        <w:rPr>
          <w:bCs/>
        </w:rPr>
      </w:pP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На заседанието на комисията не присъстваха </w:t>
      </w:r>
      <w:proofErr w:type="spellStart"/>
      <w:r>
        <w:rPr>
          <w:color w:val="000000"/>
        </w:rPr>
        <w:t>правоимащите</w:t>
      </w:r>
      <w:proofErr w:type="spellEnd"/>
      <w:r>
        <w:rPr>
          <w:color w:val="000000"/>
        </w:rPr>
        <w:t xml:space="preserve"> лица по чл. 54, ал.2 от ППЗОП.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На заседанието на комисията не присъстваха представители на средствата за масово осведомяване.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краен срок за предоставяне на оферти, са постъпили пет оферти: 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1.вх. № ПО-00-65/15.06.2018 г. постъпила в 13:03 часа от „</w:t>
      </w:r>
      <w:proofErr w:type="spellStart"/>
      <w:r>
        <w:rPr>
          <w:color w:val="000000"/>
        </w:rPr>
        <w:t>Стемо</w:t>
      </w:r>
      <w:proofErr w:type="spellEnd"/>
      <w:r>
        <w:rPr>
          <w:color w:val="000000"/>
        </w:rPr>
        <w:t>“ ООД;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2.вх. № ПО-00-66/18.06.2018 г. постъпила в 10:25 часа от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>“ ЕООД;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3.вх. № ПО-00-67/18.06.2018 г. постъпила в 10:27 часа  от  </w:t>
      </w:r>
      <w:r>
        <w:t>„</w:t>
      </w:r>
      <w:proofErr w:type="spellStart"/>
      <w:r>
        <w:t>Рейб</w:t>
      </w:r>
      <w:proofErr w:type="spellEnd"/>
      <w:r>
        <w:t>” ЕООД;</w:t>
      </w:r>
    </w:p>
    <w:p w:rsidR="00DD58C8" w:rsidRDefault="00DD58C8" w:rsidP="00DD58C8">
      <w:pPr>
        <w:ind w:right="441" w:firstLine="567"/>
        <w:jc w:val="both"/>
      </w:pPr>
      <w:r>
        <w:rPr>
          <w:color w:val="000000"/>
        </w:rPr>
        <w:t xml:space="preserve">4.вх. № ПО-00-68/19.06.2018 г. постъпила в 13:42 часа  от  </w:t>
      </w:r>
      <w:r>
        <w:t>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>;</w:t>
      </w:r>
    </w:p>
    <w:p w:rsidR="00DD58C8" w:rsidRDefault="00DD58C8" w:rsidP="00DD58C8">
      <w:pPr>
        <w:ind w:right="441" w:firstLine="567"/>
        <w:jc w:val="both"/>
      </w:pPr>
      <w:r>
        <w:lastRenderedPageBreak/>
        <w:t>5</w:t>
      </w:r>
      <w:r>
        <w:rPr>
          <w:color w:val="000000"/>
        </w:rPr>
        <w:t xml:space="preserve">.вх. № ПО-00-69/19.06.2018 г. постъпила в 14:16 часа  от  </w:t>
      </w:r>
      <w:r>
        <w:t>„Партньорите“ ЕООД;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След обявяване на Протокола по чл. 48, ал. 6 от ППЗОП, председателят и членовете на комисията подписаха декларация по чл. 103, ал.2 от ЗОП.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по реда на тяхното постъпване на запечатаните непрозрачни опаковки и оповести тяхното съдържание както следва: 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</w:p>
    <w:p w:rsidR="00DD58C8" w:rsidRDefault="00DD58C8" w:rsidP="00DD58C8">
      <w:pPr>
        <w:ind w:right="441" w:firstLine="567"/>
        <w:jc w:val="both"/>
        <w:rPr>
          <w:color w:val="000000"/>
          <w:u w:val="single"/>
        </w:rPr>
      </w:pPr>
      <w:r>
        <w:rPr>
          <w:color w:val="000000"/>
        </w:rPr>
        <w:t xml:space="preserve">1. Участникът </w:t>
      </w:r>
      <w:r>
        <w:rPr>
          <w:color w:val="000000"/>
          <w:u w:val="single"/>
        </w:rPr>
        <w:t>„</w:t>
      </w:r>
      <w:proofErr w:type="spellStart"/>
      <w:r>
        <w:rPr>
          <w:color w:val="000000"/>
          <w:u w:val="single"/>
        </w:rPr>
        <w:t>Стемо</w:t>
      </w:r>
      <w:proofErr w:type="spellEnd"/>
      <w:r>
        <w:rPr>
          <w:color w:val="000000"/>
          <w:u w:val="single"/>
        </w:rPr>
        <w:t>“ ООД</w:t>
      </w:r>
      <w:r>
        <w:rPr>
          <w:color w:val="000000"/>
        </w:rPr>
        <w:t xml:space="preserve">, представлявано от </w:t>
      </w:r>
      <w:r>
        <w:rPr>
          <w:i/>
          <w:color w:val="000000"/>
        </w:rPr>
        <w:t>Заличен съгласно чл. 2 от ЗЗЛД</w:t>
      </w:r>
      <w:r>
        <w:rPr>
          <w:color w:val="000000"/>
        </w:rPr>
        <w:t>, в качеството му на управител, е представил офертата си в запечатана непрозрачна опаковка, която членовете на комисията подписаха преди отварянето й,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останаха подписани само от членовете на Комисията.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2. Участникът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 xml:space="preserve">“ ЕООД, представлявано от </w:t>
      </w:r>
      <w:r>
        <w:rPr>
          <w:i/>
          <w:color w:val="000000"/>
        </w:rPr>
        <w:t>Заличен съгласно чл. 2 от ЗЗЛД</w:t>
      </w:r>
      <w:r>
        <w:rPr>
          <w:color w:val="000000"/>
        </w:rPr>
        <w:t xml:space="preserve"> в качеството му на управител, е представил офертата си в запечатана непрозрачна опаковка, която членовете на комисията подписаха преди отварянето й,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останаха подписани само от членовете на комисията.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 xml:space="preserve">3. Участникът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color w:val="000000"/>
        </w:rPr>
        <w:t xml:space="preserve">, представлявано от </w:t>
      </w:r>
      <w:r>
        <w:rPr>
          <w:i/>
          <w:color w:val="000000"/>
        </w:rPr>
        <w:t>Заличен съгласно чл. 2 от ЗЗЛД</w:t>
      </w:r>
      <w:r>
        <w:rPr>
          <w:color w:val="000000"/>
        </w:rPr>
        <w:t xml:space="preserve"> в качеството ѝ на управител, е представил офертата си в запечатана непрозрачна опаковка, която членовете на комисията подписаха преди отварянето й,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останаха подписани само от членовете на комисията.</w:t>
      </w:r>
    </w:p>
    <w:p w:rsidR="00DD58C8" w:rsidRDefault="00DD58C8" w:rsidP="00DD58C8">
      <w:pPr>
        <w:ind w:right="441" w:firstLine="567"/>
        <w:jc w:val="both"/>
      </w:pPr>
      <w:r>
        <w:rPr>
          <w:color w:val="000000"/>
        </w:rPr>
        <w:t xml:space="preserve">4. Участникът </w:t>
      </w:r>
      <w:r>
        <w:t>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 xml:space="preserve">, представлявано от </w:t>
      </w:r>
      <w:r>
        <w:rPr>
          <w:i/>
          <w:color w:val="000000"/>
        </w:rPr>
        <w:t>Заличен съгласно чл. 2 от ЗЗЛД</w:t>
      </w:r>
      <w:r>
        <w:rPr>
          <w:color w:val="000000"/>
        </w:rPr>
        <w:t xml:space="preserve"> в качеството му на управител, е представил офертата си в запечатана непрозрачна опаковка, която членовете на комисията подписаха преди </w:t>
      </w:r>
      <w:r>
        <w:rPr>
          <w:color w:val="000000"/>
        </w:rPr>
        <w:lastRenderedPageBreak/>
        <w:t>отварянето й,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останаха подписани само от членовете на комисията.</w:t>
      </w:r>
    </w:p>
    <w:p w:rsidR="00DD58C8" w:rsidRDefault="00DD58C8" w:rsidP="00DD58C8">
      <w:pPr>
        <w:ind w:right="441" w:firstLine="567"/>
        <w:jc w:val="both"/>
      </w:pPr>
      <w:r>
        <w:rPr>
          <w:color w:val="000000"/>
        </w:rPr>
        <w:t xml:space="preserve">5. Участникът </w:t>
      </w:r>
      <w:r>
        <w:t>„Партньорите“ ЕООД”</w:t>
      </w:r>
      <w:r>
        <w:rPr>
          <w:color w:val="000000"/>
        </w:rPr>
        <w:t xml:space="preserve">, представлявано от </w:t>
      </w:r>
      <w:r>
        <w:rPr>
          <w:i/>
          <w:color w:val="000000"/>
        </w:rPr>
        <w:t>Заличен съгласно чл. 2 от ЗЗЛД</w:t>
      </w:r>
      <w:r>
        <w:rPr>
          <w:color w:val="000000"/>
        </w:rPr>
        <w:t xml:space="preserve"> в качеството му на управител, е представил офертата си в запечатана непрозрачна опаковка, която членовете на комисията подписаха преди отварянето й, с което удостовериха, че опаковката е неотворена и с не нарушена цялост, съдържащи документите по чл. 39, ал.2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останаха подписани само от членовете на комисията.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След извършването на тези действия председателя на комисията закри публичната част на заседанието в 11,30 часа.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color w:val="000000"/>
        </w:rPr>
        <w:t>Комисията продължи от 13,00 часа дейността си в закрито заседание, като разгледа документите по чл. 39, ал. 2 от ППЗОП, за съответствие с изискванията към личното състояние и критериите за подбор поставени от възложителя и констатира следното: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Участникът „</w:t>
      </w:r>
      <w:proofErr w:type="spellStart"/>
      <w:r>
        <w:rPr>
          <w:color w:val="000000"/>
        </w:rPr>
        <w:t>Стемо</w:t>
      </w:r>
      <w:proofErr w:type="spellEnd"/>
      <w:r>
        <w:rPr>
          <w:color w:val="000000"/>
        </w:rPr>
        <w:t>“ ООД</w:t>
      </w:r>
      <w:r>
        <w:rPr>
          <w:b/>
          <w:color w:val="000000"/>
        </w:rPr>
        <w:t xml:space="preserve">, </w:t>
      </w:r>
      <w:r>
        <w:rPr>
          <w:color w:val="000000"/>
        </w:rPr>
        <w:t>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съдържаща документите по чл. 39, ал. 2 от ППЗОП и посочени в документацията за участие както следва:</w:t>
      </w: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  <w:lang w:eastAsia="en-US"/>
              </w:rPr>
            </w:pPr>
            <w:r>
              <w:t>Опис на приложените към офертата документи - Приложение № 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Пълномощно от Стефан Райчев </w:t>
            </w:r>
            <w:proofErr w:type="spellStart"/>
            <w:r>
              <w:rPr>
                <w:color w:val="000000"/>
                <w:lang w:eastAsia="en-US"/>
              </w:rPr>
              <w:t>Моров</w:t>
            </w:r>
            <w:proofErr w:type="spellEnd"/>
            <w:r>
              <w:rPr>
                <w:color w:val="000000"/>
                <w:lang w:eastAsia="en-US"/>
              </w:rPr>
              <w:t xml:space="preserve"> с рег. № 093/07.06.2018 г.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Заявление за участие – </w:t>
            </w:r>
            <w:r>
              <w:rPr>
                <w:bCs/>
              </w:rPr>
              <w:t>Приложение № 2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Техническо предложение за изпълнение на поръчката- Приложение №3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 xml:space="preserve">Декларация за съгласие с клаузите на проектодоговора - Приложение №4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Декларация за съгласие със срока на валидност на офертата -Приложение №5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Ценово предложение - Приложение №6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подизпълнители – Приложение № 8;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за липса на свързаност по чл. 107,т. 4 от ЗОП – Приложение № 9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rPr>
                <w:bCs/>
              </w:rPr>
              <w:t>Декларация за данъци и осигуровки – Приложение № 11.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proofErr w:type="spellStart"/>
            <w:r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 - </w:t>
            </w:r>
            <w:r>
              <w:rPr>
                <w:bCs/>
              </w:rPr>
              <w:t>Приложение № 13,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u w:val="single"/>
              </w:rPr>
              <w:t>подписан с електронен подпис от тримата управители на дружеството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 xml:space="preserve">Техническа спецификация на предлаганата техника – </w:t>
            </w:r>
            <w:r>
              <w:rPr>
                <w:b/>
                <w:bCs/>
              </w:rPr>
              <w:t>непреведен и неизискуем документ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13.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>Сертификати за лазерни мултифункционални устройства от производителя на лицата, притежаващи необходимата квалификация</w:t>
            </w:r>
          </w:p>
        </w:tc>
      </w:tr>
    </w:tbl>
    <w:p w:rsidR="00DD58C8" w:rsidRDefault="00DD58C8" w:rsidP="00DD58C8">
      <w:pPr>
        <w:ind w:right="441" w:firstLine="567"/>
        <w:jc w:val="both"/>
        <w:rPr>
          <w:b/>
          <w:color w:val="000000"/>
        </w:rPr>
      </w:pPr>
      <w:r>
        <w:rPr>
          <w:color w:val="000000"/>
        </w:rPr>
        <w:t>Комисията констатира, че участникът „</w:t>
      </w:r>
      <w:proofErr w:type="spellStart"/>
      <w:r>
        <w:rPr>
          <w:color w:val="000000"/>
        </w:rPr>
        <w:t>Стемо</w:t>
      </w:r>
      <w:proofErr w:type="spellEnd"/>
      <w:r>
        <w:rPr>
          <w:color w:val="000000"/>
        </w:rPr>
        <w:t xml:space="preserve">“ ООД, </w:t>
      </w:r>
      <w:r>
        <w:t>е представил всички необходими</w:t>
      </w:r>
      <w:r>
        <w:rPr>
          <w:color w:val="000000"/>
        </w:rPr>
        <w:t xml:space="preserve"> документи и отговаря на изискванията за лично състояние и критериите за подбор, </w:t>
      </w:r>
      <w:r>
        <w:rPr>
          <w:b/>
          <w:color w:val="000000"/>
        </w:rPr>
        <w:t>допуска кандидата до отваряне на ценовото му предложение в ден и час обявени в профила на купувача.</w:t>
      </w:r>
    </w:p>
    <w:p w:rsidR="00DD58C8" w:rsidRDefault="00DD58C8" w:rsidP="00DD58C8">
      <w:pPr>
        <w:ind w:right="441" w:firstLine="567"/>
        <w:jc w:val="both"/>
        <w:rPr>
          <w:b/>
          <w:color w:val="000000"/>
        </w:rPr>
      </w:pPr>
    </w:p>
    <w:p w:rsidR="00DD58C8" w:rsidRDefault="00DD58C8" w:rsidP="00DD58C8">
      <w:pPr>
        <w:ind w:right="441" w:firstLine="567"/>
        <w:jc w:val="both"/>
        <w:rPr>
          <w:b/>
          <w:color w:val="000000"/>
        </w:rPr>
      </w:pPr>
      <w:r>
        <w:rPr>
          <w:b/>
          <w:color w:val="000000"/>
        </w:rPr>
        <w:t>Комисията продължи с разглеждане на офертата на участник № 2.</w:t>
      </w:r>
    </w:p>
    <w:p w:rsidR="00DD58C8" w:rsidRDefault="00DD58C8" w:rsidP="00DD58C8">
      <w:pPr>
        <w:ind w:right="441" w:firstLine="567"/>
        <w:jc w:val="both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Участникът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>“ ЕООД</w:t>
      </w:r>
      <w:r>
        <w:rPr>
          <w:b/>
          <w:color w:val="000000"/>
        </w:rPr>
        <w:t xml:space="preserve">, </w:t>
      </w:r>
      <w:r>
        <w:rPr>
          <w:color w:val="000000"/>
        </w:rPr>
        <w:t>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съдържащи документите по чл. 39, ал. 2 от ППЗОП и посочени в документацията за участие както следва:</w:t>
      </w: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  <w:lang w:eastAsia="en-US"/>
              </w:rPr>
            </w:pPr>
            <w:r>
              <w:t>Опис на приложените към офертата документи - Приложение № 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Заявление за участие – </w:t>
            </w:r>
            <w:r>
              <w:rPr>
                <w:bCs/>
              </w:rPr>
              <w:t>Приложение № 2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Техническо предложение за изпълнение на поръчката- Приложение №3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 xml:space="preserve">Декларация за съгласие с клаузите на проектодоговора - Приложение №4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Декларация за съгласие със срока на валидност на офертата -Приложение №5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Ценово предложение - Приложение №6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подизпълнители – Приложение № 8;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за липса на свързаност по чл. 107,т. 4 от ЗОП – Приложение № 9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t xml:space="preserve">Декларация за </w:t>
            </w:r>
            <w:proofErr w:type="spellStart"/>
            <w:r>
              <w:t>конфиденциалност</w:t>
            </w:r>
            <w:proofErr w:type="spellEnd"/>
            <w:r>
              <w:t xml:space="preserve"> от чл. 102, ал. 1 и ал. 2 от ЗОП – Приложение № 10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rPr>
                <w:bCs/>
              </w:rPr>
              <w:t>Декларация за данъци и осигуровки – Приложение № 11.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proofErr w:type="spellStart"/>
            <w:r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 - </w:t>
            </w:r>
            <w:r>
              <w:rPr>
                <w:bCs/>
              </w:rPr>
              <w:t xml:space="preserve">Приложение № 13, </w:t>
            </w:r>
            <w:r>
              <w:rPr>
                <w:b/>
                <w:bCs/>
                <w:u w:val="single"/>
              </w:rPr>
              <w:t>не подписан с електронен подпис от управителя на дружеството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>Сертификати на специалисти – 2 броя.</w:t>
            </w:r>
          </w:p>
        </w:tc>
      </w:tr>
    </w:tbl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color w:val="000000"/>
        </w:rPr>
        <w:t>Комисията констатира</w:t>
      </w:r>
      <w:r>
        <w:rPr>
          <w:color w:val="000000"/>
          <w:lang w:val="en-US"/>
        </w:rPr>
        <w:t>: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color w:val="000000"/>
        </w:rPr>
        <w:t>1. Участникът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>“ ЕООД в Техническото си предложение за изпълнение на ОП е предложил копирна машина (МФУ) SHARP AR6026N. Към офертата си участникът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>“ ЕООД е приложил Сертификат № Т/2015/0111 на Бойко Димитров и Сертификат № Т/2015/0113 на Калоян Атанасов за успешно преминато техническо обучение  за работа и сервиз на машини:  МХ-М264N, МХ-М314N, МХ-М354N. От така представените документи към офертата на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 xml:space="preserve">“ </w:t>
      </w:r>
      <w:r>
        <w:rPr>
          <w:color w:val="000000"/>
        </w:rPr>
        <w:lastRenderedPageBreak/>
        <w:t>ЕООД не става ясно представените сертификати дали могат да бъдат сертификати за работа и сервиз на предложената копирна машина (МФУ) SHARP AR6026N.</w:t>
      </w:r>
    </w:p>
    <w:p w:rsidR="00DD58C8" w:rsidRDefault="00DD58C8" w:rsidP="00DD58C8">
      <w:pPr>
        <w:ind w:right="441" w:firstLine="709"/>
        <w:jc w:val="both"/>
        <w:rPr>
          <w:b/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b/>
          <w:color w:val="000000"/>
        </w:rPr>
        <w:t>еЕЕДОП</w:t>
      </w:r>
      <w:proofErr w:type="spellEnd"/>
      <w:r>
        <w:rPr>
          <w:color w:val="000000"/>
        </w:rPr>
        <w:t>, представен от участникът „</w:t>
      </w:r>
      <w:proofErr w:type="spellStart"/>
      <w:r>
        <w:rPr>
          <w:color w:val="000000"/>
        </w:rPr>
        <w:t>Айфест</w:t>
      </w:r>
      <w:proofErr w:type="spellEnd"/>
      <w:r>
        <w:rPr>
          <w:color w:val="000000"/>
        </w:rPr>
        <w:t xml:space="preserve">“ ЕООД </w:t>
      </w:r>
      <w:r>
        <w:rPr>
          <w:b/>
          <w:color w:val="000000"/>
        </w:rPr>
        <w:t>не е 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ind w:left="142" w:right="441" w:firstLine="708"/>
        <w:jc w:val="both"/>
        <w:rPr>
          <w:color w:val="000000"/>
          <w:highlight w:val="yellow"/>
        </w:rPr>
      </w:pPr>
    </w:p>
    <w:p w:rsidR="00DD58C8" w:rsidRDefault="00DD58C8" w:rsidP="00DD58C8">
      <w:pPr>
        <w:ind w:right="441" w:firstLine="709"/>
        <w:jc w:val="both"/>
        <w:rPr>
          <w:b/>
          <w:color w:val="000000"/>
        </w:rPr>
      </w:pPr>
      <w:r>
        <w:rPr>
          <w:b/>
          <w:color w:val="000000"/>
        </w:rPr>
        <w:t>Комисията продължи с разглеждане на офертата на участник № 3.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 xml:space="preserve">Участникът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b/>
          <w:color w:val="000000"/>
        </w:rPr>
        <w:t xml:space="preserve">, </w:t>
      </w:r>
      <w:r>
        <w:rPr>
          <w:color w:val="000000"/>
        </w:rPr>
        <w:t>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съдържащи документите по чл. 39, ал. 2 от ППЗОП и посочени в документацията за участие както следва:</w:t>
      </w: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  <w:lang w:eastAsia="en-US"/>
              </w:rPr>
            </w:pPr>
            <w:r>
              <w:t>Опис на приложените към офертата документи - Приложение № 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Заявление за участие – </w:t>
            </w:r>
            <w:r>
              <w:rPr>
                <w:bCs/>
              </w:rPr>
              <w:t>Приложение № 2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Техническо предложение за изпълнение на поръчката- Приложение №3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 xml:space="preserve">Декларация за съгласие с клаузите на проектодоговора - Приложение №4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Декларация за съгласие със срока на валидност на офертата -Приложение №5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Ценово предложение - Приложение №6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подизпълнители – Приложение № 8;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за липса на свързаност по чл. 107,т. 4 от ЗОП – Приложение № 9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t xml:space="preserve">Декларация за </w:t>
            </w:r>
            <w:proofErr w:type="spellStart"/>
            <w:r>
              <w:t>конфиденциалност</w:t>
            </w:r>
            <w:proofErr w:type="spellEnd"/>
            <w:r>
              <w:t xml:space="preserve"> от чл. 102, ал. 1 и ал. 2 от ЗОП – Приложение № 10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rPr>
                <w:bCs/>
              </w:rPr>
              <w:t>Декларация за данъци и осигуровки – Приложение № 11.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proofErr w:type="spellStart"/>
            <w:r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 - </w:t>
            </w:r>
            <w:r>
              <w:rPr>
                <w:bCs/>
              </w:rPr>
              <w:t xml:space="preserve">Приложение № 13, </w:t>
            </w:r>
            <w:r>
              <w:rPr>
                <w:b/>
                <w:bCs/>
                <w:u w:val="single"/>
              </w:rPr>
              <w:t>не подписан с електронен подпис от управителя на дружеството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>Сертификат на специалист – 1 брой.</w:t>
            </w:r>
          </w:p>
        </w:tc>
      </w:tr>
    </w:tbl>
    <w:p w:rsidR="00DD58C8" w:rsidRDefault="00DD58C8" w:rsidP="00DD58C8">
      <w:pPr>
        <w:tabs>
          <w:tab w:val="left" w:pos="9639"/>
        </w:tabs>
        <w:ind w:right="441" w:firstLine="709"/>
        <w:jc w:val="both"/>
        <w:rPr>
          <w:color w:val="000000"/>
        </w:rPr>
      </w:pPr>
      <w:r>
        <w:rPr>
          <w:color w:val="000000"/>
        </w:rPr>
        <w:t>Комисията констатира</w:t>
      </w:r>
      <w:r>
        <w:rPr>
          <w:color w:val="000000"/>
          <w:lang w:val="en-US"/>
        </w:rPr>
        <w:t>:</w:t>
      </w:r>
    </w:p>
    <w:p w:rsidR="00DD58C8" w:rsidRDefault="00DD58C8" w:rsidP="00DD58C8">
      <w:pPr>
        <w:ind w:right="441" w:firstLine="709"/>
        <w:jc w:val="both"/>
        <w:rPr>
          <w:color w:val="000000"/>
          <w:lang w:val="en-US"/>
        </w:rPr>
      </w:pPr>
      <w:proofErr w:type="gramStart"/>
      <w:r>
        <w:rPr>
          <w:color w:val="000000"/>
          <w:lang w:val="en-US"/>
        </w:rPr>
        <w:t>1.</w:t>
      </w:r>
      <w:r>
        <w:rPr>
          <w:color w:val="000000"/>
        </w:rPr>
        <w:t xml:space="preserve">Участникът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color w:val="000000"/>
        </w:rPr>
        <w:t xml:space="preserve"> в Техническото си предложение за изпълнение на ОП е предложил копирна машина (МФУ) SHARP AR6026N.</w:t>
      </w:r>
      <w:proofErr w:type="gramEnd"/>
      <w:r>
        <w:rPr>
          <w:color w:val="000000"/>
        </w:rPr>
        <w:t xml:space="preserve"> Към офертата си участникът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color w:val="000000"/>
        </w:rPr>
        <w:t xml:space="preserve"> е приложил Сертификат № Т/2014/0060 на Кирил Асенов за успешно преминато техническо обучение  за работа и сервиз на машини:  МХ-М364N, МХ-М364N, МХ-М564N, МХ-М365N, МХ-М465N, МХ-М5654N. От така представените документи към офертата на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color w:val="000000"/>
        </w:rPr>
        <w:t xml:space="preserve"> не става ясно представеният сертификат дали може да бъде сертификат за работа и сервиз на предложената копирна машина (МФУ) SHARP AR6026N.</w:t>
      </w:r>
    </w:p>
    <w:p w:rsidR="00DD58C8" w:rsidRDefault="00DD58C8" w:rsidP="00DD58C8">
      <w:pPr>
        <w:tabs>
          <w:tab w:val="left" w:pos="9639"/>
        </w:tabs>
        <w:ind w:right="441"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b/>
          <w:color w:val="000000"/>
        </w:rPr>
        <w:t>еЕЕДОП</w:t>
      </w:r>
      <w:proofErr w:type="spellEnd"/>
      <w:r>
        <w:rPr>
          <w:color w:val="000000"/>
        </w:rPr>
        <w:t xml:space="preserve">, представен от участникът </w:t>
      </w:r>
      <w:r>
        <w:t>„</w:t>
      </w:r>
      <w:proofErr w:type="spellStart"/>
      <w:r>
        <w:t>Рейб</w:t>
      </w:r>
      <w:proofErr w:type="spellEnd"/>
      <w:r>
        <w:t>” ЕООД</w:t>
      </w:r>
      <w:r>
        <w:rPr>
          <w:color w:val="000000"/>
        </w:rPr>
        <w:t xml:space="preserve"> </w:t>
      </w:r>
      <w:r>
        <w:rPr>
          <w:b/>
          <w:color w:val="000000"/>
        </w:rPr>
        <w:t>не е 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tabs>
          <w:tab w:val="left" w:pos="9639"/>
        </w:tabs>
        <w:ind w:right="441" w:firstLine="709"/>
        <w:jc w:val="both"/>
        <w:rPr>
          <w:color w:val="000000"/>
          <w:highlight w:val="yellow"/>
        </w:rPr>
      </w:pPr>
    </w:p>
    <w:p w:rsidR="00DD58C8" w:rsidRDefault="00DD58C8" w:rsidP="00DD58C8">
      <w:pPr>
        <w:tabs>
          <w:tab w:val="left" w:pos="9639"/>
        </w:tabs>
        <w:ind w:right="441" w:firstLine="709"/>
        <w:jc w:val="both"/>
        <w:rPr>
          <w:b/>
          <w:color w:val="000000"/>
        </w:rPr>
      </w:pPr>
      <w:r>
        <w:rPr>
          <w:b/>
          <w:color w:val="000000"/>
        </w:rPr>
        <w:t>Комисията продължи с разглеждане на офертата на участник № 4.</w:t>
      </w:r>
    </w:p>
    <w:p w:rsidR="00DD58C8" w:rsidRDefault="00DD58C8" w:rsidP="00DD58C8">
      <w:pPr>
        <w:tabs>
          <w:tab w:val="left" w:pos="9639"/>
        </w:tabs>
        <w:ind w:right="441" w:firstLine="709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4. </w:t>
      </w:r>
      <w:r>
        <w:rPr>
          <w:color w:val="000000"/>
        </w:rPr>
        <w:t xml:space="preserve">Участникът </w:t>
      </w:r>
      <w:r>
        <w:t>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rPr>
          <w:color w:val="000000"/>
        </w:rPr>
        <w:t>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съдържащи документите по чл. 39, ал. 2 от ППЗОП и посочени в документацията за участие както следва:</w:t>
      </w: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  <w:lang w:eastAsia="en-US"/>
              </w:rPr>
            </w:pPr>
            <w:r>
              <w:t>Опис на приложените към офертата документи - Приложение № 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Заявление за участие – </w:t>
            </w:r>
            <w:r>
              <w:rPr>
                <w:bCs/>
              </w:rPr>
              <w:t>Приложение № 2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Техническо предложение за изпълнение на поръчката- Приложение №3 – </w:t>
            </w:r>
            <w:r>
              <w:rPr>
                <w:b/>
                <w:u w:val="single"/>
              </w:rPr>
              <w:t>без направено конкретно предложение за изпълнение на поръчката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 xml:space="preserve">Декларация за съгласие с клаузите на проектодоговора - Приложение №4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Декларация за съгласие със срока на валидност на офертата -Приложение №5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Ценово предложение - Приложение №6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Проекто</w:t>
            </w:r>
            <w:proofErr w:type="spellEnd"/>
            <w:r>
              <w:rPr>
                <w:color w:val="000000"/>
                <w:lang w:eastAsia="en-US"/>
              </w:rPr>
              <w:t xml:space="preserve"> договор – Приложение № 7 – </w:t>
            </w:r>
            <w:r>
              <w:rPr>
                <w:b/>
                <w:color w:val="000000"/>
                <w:lang w:eastAsia="en-US"/>
              </w:rPr>
              <w:t>неизискуем документ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подизпълнители – Приложение № 8;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за липса на свързаност по чл. 107,т. 4 от ЗОП – Приложение № 9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t xml:space="preserve">Декларация за </w:t>
            </w:r>
            <w:proofErr w:type="spellStart"/>
            <w:r>
              <w:t>конфиденциалност</w:t>
            </w:r>
            <w:proofErr w:type="spellEnd"/>
            <w:r>
              <w:t xml:space="preserve"> от чл. 102, ал. 1 и ал. 2 от ЗОП – Приложение № 10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rPr>
                <w:bCs/>
              </w:rPr>
              <w:t>Декларация за данъци и осигуровки – Приложение № 11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 xml:space="preserve">Техническа спецификация – Приложение № 12 – </w:t>
            </w:r>
            <w:r>
              <w:rPr>
                <w:b/>
                <w:bCs/>
              </w:rPr>
              <w:t>неизискуем документ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proofErr w:type="spellStart"/>
            <w:r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 – </w:t>
            </w:r>
            <w:r>
              <w:rPr>
                <w:bCs/>
              </w:rPr>
              <w:t>Приложение № 13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Административни сведения – </w:t>
            </w:r>
            <w:r>
              <w:rPr>
                <w:b/>
                <w:color w:val="000000"/>
                <w:lang w:eastAsia="en-US"/>
              </w:rPr>
              <w:t>неизискуем документ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Обявление за поръчка с № на </w:t>
            </w:r>
            <w:proofErr w:type="spellStart"/>
            <w:r>
              <w:rPr>
                <w:color w:val="000000"/>
                <w:lang w:eastAsia="en-US"/>
              </w:rPr>
              <w:t>имп</w:t>
            </w:r>
            <w:proofErr w:type="spellEnd"/>
            <w:r>
              <w:rPr>
                <w:color w:val="000000"/>
                <w:lang w:eastAsia="en-US"/>
              </w:rPr>
              <w:t xml:space="preserve">. документ 847019 – </w:t>
            </w:r>
            <w:r>
              <w:rPr>
                <w:b/>
                <w:color w:val="000000"/>
                <w:lang w:eastAsia="en-US"/>
              </w:rPr>
              <w:t>неизискуем документ</w:t>
            </w:r>
          </w:p>
        </w:tc>
      </w:tr>
    </w:tbl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color w:val="000000"/>
        </w:rPr>
        <w:t>Комисията констатира:</w:t>
      </w:r>
    </w:p>
    <w:p w:rsidR="00DD58C8" w:rsidRDefault="00DD58C8" w:rsidP="00DD58C8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ab/>
      </w:r>
    </w:p>
    <w:p w:rsidR="00DD58C8" w:rsidRDefault="00DD58C8" w:rsidP="00DD58C8">
      <w:pPr>
        <w:autoSpaceDE w:val="0"/>
        <w:autoSpaceDN w:val="0"/>
        <w:adjustRightInd w:val="0"/>
        <w:ind w:right="441" w:firstLine="709"/>
        <w:jc w:val="both"/>
        <w:rPr>
          <w:bCs/>
        </w:rPr>
      </w:pPr>
      <w:r>
        <w:rPr>
          <w:color w:val="000000"/>
        </w:rPr>
        <w:t xml:space="preserve">1. Участникът </w:t>
      </w:r>
      <w:r>
        <w:t>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 xml:space="preserve"> </w:t>
      </w:r>
      <w:r>
        <w:rPr>
          <w:b/>
          <w:color w:val="000000"/>
        </w:rPr>
        <w:t>е посочил</w:t>
      </w:r>
      <w:r>
        <w:rPr>
          <w:color w:val="000000"/>
        </w:rPr>
        <w:t xml:space="preserve"> в е</w:t>
      </w:r>
      <w:r>
        <w:rPr>
          <w:lang w:val="ru-RU"/>
        </w:rPr>
        <w:t>ЕЕДОП</w:t>
      </w:r>
      <w:r>
        <w:rPr>
          <w:color w:val="000000"/>
        </w:rPr>
        <w:t xml:space="preserve"> Част II- </w:t>
      </w:r>
      <w:proofErr w:type="spellStart"/>
      <w:r>
        <w:rPr>
          <w:color w:val="000000"/>
        </w:rPr>
        <w:t>ра</w:t>
      </w:r>
      <w:proofErr w:type="spellEnd"/>
      <w:r>
        <w:rPr>
          <w:color w:val="000000"/>
        </w:rPr>
        <w:t>, А, буква д</w:t>
      </w:r>
      <w:r>
        <w:rPr>
          <w:b/>
          <w:color w:val="000000"/>
        </w:rPr>
        <w:t>)</w:t>
      </w:r>
      <w:r>
        <w:rPr>
          <w:color w:val="000000"/>
        </w:rPr>
        <w:t xml:space="preserve"> – „Информация за икономическия оператор </w:t>
      </w:r>
      <w:r>
        <w:rPr>
          <w:b/>
          <w:color w:val="000000"/>
        </w:rPr>
        <w:t xml:space="preserve"> - </w:t>
      </w:r>
      <w:r>
        <w:rPr>
          <w:bCs/>
        </w:rPr>
        <w:t xml:space="preserve">Икономическият оператор може ли да представи удостоверение за платени </w:t>
      </w:r>
      <w:proofErr w:type="spellStart"/>
      <w:r>
        <w:rPr>
          <w:bCs/>
        </w:rPr>
        <w:t>социалноосигурителни</w:t>
      </w:r>
      <w:proofErr w:type="spellEnd"/>
      <w:r>
        <w:rPr>
          <w:bCs/>
        </w:rPr>
        <w:t xml:space="preserve"> вноски и данъци или информация, която ще позволи на възлагащия орган или възложителя да получи удостоверението чрез пряк безплатен достъп до национална база данни в съответната държава членка“, </w:t>
      </w:r>
      <w:r>
        <w:rPr>
          <w:b/>
          <w:color w:val="000000"/>
        </w:rPr>
        <w:t xml:space="preserve">че не може да представи удостоверение за платени </w:t>
      </w:r>
      <w:proofErr w:type="spellStart"/>
      <w:r>
        <w:rPr>
          <w:b/>
          <w:color w:val="000000"/>
        </w:rPr>
        <w:t>социалноосигурителни</w:t>
      </w:r>
      <w:proofErr w:type="spellEnd"/>
      <w:r>
        <w:rPr>
          <w:b/>
          <w:color w:val="000000"/>
        </w:rPr>
        <w:t xml:space="preserve"> вноски и данъци</w:t>
      </w:r>
      <w:r>
        <w:rPr>
          <w:b/>
          <w:bCs/>
        </w:rPr>
        <w:t xml:space="preserve"> или информация, която ще позволи на възлагащия орган или възложителя да получи удостоверението чрез пряк безплатен достъп до национална база данни в съответната държава членка</w:t>
      </w:r>
      <w:r>
        <w:rPr>
          <w:b/>
          <w:color w:val="000000"/>
        </w:rPr>
        <w:t>, което е в противоречие с декларираните данни в Приложение № 11 от Документацията за участие;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color w:val="000000"/>
        </w:rPr>
        <w:t>2. Участникът 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 xml:space="preserve">, </w:t>
      </w:r>
      <w:r>
        <w:rPr>
          <w:b/>
          <w:color w:val="000000"/>
        </w:rPr>
        <w:t>не е направил</w:t>
      </w:r>
      <w:r>
        <w:rPr>
          <w:color w:val="000000"/>
        </w:rPr>
        <w:t xml:space="preserve"> </w:t>
      </w:r>
      <w:r>
        <w:rPr>
          <w:b/>
          <w:color w:val="000000"/>
        </w:rPr>
        <w:t>конкретно предложение в Приложение № 3, за мултифункционално устройство (МФУ), с конкретни технически параметри</w:t>
      </w:r>
      <w:r>
        <w:rPr>
          <w:color w:val="000000"/>
        </w:rPr>
        <w:t xml:space="preserve"> в съответствие  с Техническата спецификация и изискванията на Възложителя. 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color w:val="000000"/>
        </w:rPr>
        <w:lastRenderedPageBreak/>
        <w:t>3. Участникът „</w:t>
      </w:r>
      <w:proofErr w:type="spellStart"/>
      <w:r>
        <w:t>Комтехс</w:t>
      </w:r>
      <w:proofErr w:type="spellEnd"/>
      <w:r>
        <w:t xml:space="preserve"> България” ЕООД</w:t>
      </w:r>
      <w:r>
        <w:rPr>
          <w:color w:val="000000"/>
        </w:rPr>
        <w:t xml:space="preserve">, </w:t>
      </w:r>
      <w:r>
        <w:rPr>
          <w:b/>
          <w:color w:val="000000"/>
        </w:rPr>
        <w:t>не е представил</w:t>
      </w:r>
      <w:r>
        <w:rPr>
          <w:color w:val="000000"/>
        </w:rPr>
        <w:t xml:space="preserve"> доказателства  под формата на </w:t>
      </w:r>
      <w:r>
        <w:rPr>
          <w:b/>
          <w:color w:val="000000"/>
        </w:rPr>
        <w:t>сертификат от производителя на конкретното МФУ,</w:t>
      </w:r>
      <w:r>
        <w:rPr>
          <w:color w:val="000000"/>
        </w:rPr>
        <w:t xml:space="preserve"> </w:t>
      </w:r>
      <w:r>
        <w:rPr>
          <w:b/>
          <w:color w:val="000000"/>
        </w:rPr>
        <w:t>за минимум едно лице, което ще монтира, инсталира и обучи персонала на ТП „ДГС Бургас“</w:t>
      </w:r>
      <w:r>
        <w:rPr>
          <w:color w:val="000000"/>
        </w:rPr>
        <w:t>, съгласно Раздел II, т. 3, подточка 3.3 от Документацията за участие.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</w:p>
    <w:p w:rsidR="00DD58C8" w:rsidRDefault="00DD58C8" w:rsidP="00DD58C8">
      <w:pPr>
        <w:ind w:right="441" w:firstLine="709"/>
        <w:jc w:val="both"/>
        <w:rPr>
          <w:b/>
          <w:color w:val="000000"/>
        </w:rPr>
      </w:pPr>
      <w:r>
        <w:rPr>
          <w:b/>
          <w:color w:val="000000"/>
        </w:rPr>
        <w:t>Комисията продължи с разглеждане на офертата на участник № 5.</w:t>
      </w:r>
    </w:p>
    <w:p w:rsidR="00DD58C8" w:rsidRDefault="00DD58C8" w:rsidP="00DD58C8">
      <w:pPr>
        <w:ind w:right="441" w:firstLine="709"/>
        <w:jc w:val="both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 xml:space="preserve">Участникът </w:t>
      </w:r>
      <w:r>
        <w:t>„Партньорите“ ЕООД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rPr>
          <w:color w:val="000000"/>
        </w:rPr>
        <w:t>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съдържащи документите по чл. 39, ал. 2 от ППЗОП и посочени в документацията за участие както следва:</w:t>
      </w: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  <w:lang w:eastAsia="en-US"/>
              </w:rPr>
            </w:pPr>
            <w:r>
              <w:t>Опис на приложените към офертата документи - Приложение № 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Заявление за участие – </w:t>
            </w:r>
            <w:r>
              <w:rPr>
                <w:bCs/>
              </w:rPr>
              <w:t>Приложение № 2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>
              <w:t xml:space="preserve">Техническо предложение за изпълнение на поръчката- Приложение №3 – </w:t>
            </w:r>
            <w:r>
              <w:rPr>
                <w:b/>
                <w:u w:val="single"/>
              </w:rPr>
              <w:t>без направено конкретно предложение за изпълнение на поръчката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 xml:space="preserve">Декларация за съгласие с клаузите на проектодоговора - Приложение №4 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Декларация за съгласие със срока на валидност на офертата -Приложение №5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Ценово предложение - Приложение №6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подизпълнители – Приложение № 8;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rPr>
                <w:bCs/>
              </w:rPr>
              <w:t>Декларация за липса на свързаност по чл. 107,т. 4 от ЗОП – Приложение № 9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t xml:space="preserve">Декларация за </w:t>
            </w:r>
            <w:proofErr w:type="spellStart"/>
            <w:r>
              <w:t>конфиденциалност</w:t>
            </w:r>
            <w:proofErr w:type="spellEnd"/>
            <w:r>
              <w:t xml:space="preserve"> от чл. 102, ал. 1 и ал. 2 от ЗОП – Приложение № 10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</w:pPr>
            <w:r>
              <w:rPr>
                <w:bCs/>
              </w:rPr>
              <w:t>Декларация за данъци и осигуровки – Приложение № 11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proofErr w:type="spellStart"/>
            <w:r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 – </w:t>
            </w:r>
            <w:r>
              <w:rPr>
                <w:bCs/>
              </w:rPr>
              <w:t>Приложение № 13</w:t>
            </w:r>
            <w:r>
              <w:rPr>
                <w:b/>
                <w:bCs/>
                <w:u w:val="single"/>
              </w:rPr>
              <w:t xml:space="preserve"> не подписан с електронен подпис от управителя на дружеството</w:t>
            </w:r>
          </w:p>
        </w:tc>
      </w:tr>
      <w:tr w:rsidR="00DD58C8" w:rsidTr="00DD58C8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tabs>
                <w:tab w:val="left" w:pos="1920"/>
                <w:tab w:val="center" w:pos="4320"/>
                <w:tab w:val="right" w:pos="8640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C8" w:rsidRDefault="00DD58C8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ind w:right="441"/>
              <w:jc w:val="both"/>
              <w:rPr>
                <w:bCs/>
              </w:rPr>
            </w:pPr>
            <w:r>
              <w:rPr>
                <w:bCs/>
              </w:rPr>
              <w:t xml:space="preserve">Документи за TOSHIBA E-STUDIO 2802 AF – </w:t>
            </w:r>
            <w:r>
              <w:rPr>
                <w:b/>
                <w:bCs/>
              </w:rPr>
              <w:t>непреведени и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неизискуеми</w:t>
            </w:r>
          </w:p>
        </w:tc>
      </w:tr>
    </w:tbl>
    <w:p w:rsidR="00DD58C8" w:rsidRDefault="00DD58C8" w:rsidP="00DD58C8">
      <w:pPr>
        <w:tabs>
          <w:tab w:val="left" w:pos="9639"/>
        </w:tabs>
        <w:ind w:right="441" w:firstLine="709"/>
        <w:jc w:val="both"/>
        <w:rPr>
          <w:color w:val="000000"/>
        </w:rPr>
      </w:pPr>
      <w:r>
        <w:rPr>
          <w:color w:val="000000"/>
        </w:rPr>
        <w:t>Комисията констатира:</w:t>
      </w:r>
    </w:p>
    <w:p w:rsidR="00DD58C8" w:rsidRDefault="00DD58C8" w:rsidP="00DD58C8">
      <w:pPr>
        <w:tabs>
          <w:tab w:val="left" w:pos="9781"/>
        </w:tabs>
        <w:ind w:right="54" w:firstLine="709"/>
        <w:jc w:val="both"/>
        <w:rPr>
          <w:b/>
          <w:color w:val="000000"/>
        </w:rPr>
      </w:pPr>
      <w:r>
        <w:rPr>
          <w:color w:val="000000"/>
        </w:rPr>
        <w:t>1.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еЕЕДОП</w:t>
      </w:r>
      <w:proofErr w:type="spellEnd"/>
      <w:r>
        <w:rPr>
          <w:color w:val="000000"/>
        </w:rPr>
        <w:t xml:space="preserve">, представен от участникът </w:t>
      </w:r>
      <w:r>
        <w:t>„Партньорите“ ЕООД</w:t>
      </w:r>
      <w:r>
        <w:rPr>
          <w:color w:val="000000"/>
        </w:rPr>
        <w:t xml:space="preserve"> </w:t>
      </w:r>
      <w:r>
        <w:rPr>
          <w:b/>
          <w:color w:val="000000"/>
        </w:rPr>
        <w:t>не е 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tabs>
          <w:tab w:val="left" w:pos="9639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2. Участникът </w:t>
      </w:r>
      <w:r>
        <w:t>„Партньорите“ ЕООД</w:t>
      </w:r>
      <w:r>
        <w:rPr>
          <w:color w:val="000000"/>
        </w:rPr>
        <w:t xml:space="preserve">, </w:t>
      </w:r>
      <w:r>
        <w:rPr>
          <w:b/>
          <w:color w:val="000000"/>
        </w:rPr>
        <w:t>не е направил</w:t>
      </w:r>
      <w:r>
        <w:rPr>
          <w:color w:val="000000"/>
        </w:rPr>
        <w:t xml:space="preserve"> </w:t>
      </w:r>
      <w:r>
        <w:rPr>
          <w:b/>
          <w:color w:val="000000"/>
        </w:rPr>
        <w:t>конкретно предложение в Приложение № 3, за мултифункционално устройство (МФУ), с конкретни технически параметри</w:t>
      </w:r>
      <w:r>
        <w:rPr>
          <w:color w:val="000000"/>
        </w:rPr>
        <w:t xml:space="preserve"> в съответствие  с Техническата спецификация и изискванията на Възложителя.</w:t>
      </w:r>
    </w:p>
    <w:p w:rsidR="00DD58C8" w:rsidRDefault="00DD58C8" w:rsidP="00DD58C8">
      <w:pPr>
        <w:tabs>
          <w:tab w:val="left" w:pos="9639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 Участникът </w:t>
      </w:r>
      <w:r>
        <w:t>„Партньорите“ ЕООД</w:t>
      </w:r>
      <w:r>
        <w:rPr>
          <w:color w:val="000000"/>
        </w:rPr>
        <w:t xml:space="preserve">, </w:t>
      </w:r>
      <w:r>
        <w:rPr>
          <w:b/>
          <w:color w:val="000000"/>
        </w:rPr>
        <w:t>не е представил</w:t>
      </w:r>
      <w:r>
        <w:rPr>
          <w:color w:val="000000"/>
        </w:rPr>
        <w:t xml:space="preserve"> доказателства  под формата на </w:t>
      </w:r>
      <w:r>
        <w:rPr>
          <w:b/>
          <w:color w:val="000000"/>
        </w:rPr>
        <w:t>сертификат от производителя на конкретното МФУ,</w:t>
      </w:r>
      <w:r>
        <w:rPr>
          <w:color w:val="000000"/>
        </w:rPr>
        <w:t xml:space="preserve"> </w:t>
      </w:r>
      <w:r>
        <w:rPr>
          <w:b/>
          <w:color w:val="000000"/>
        </w:rPr>
        <w:t>за минимум едно лице, което ще монтира, инсталира и обучи персонала на ТП „ДГС Бургас“</w:t>
      </w:r>
      <w:r>
        <w:rPr>
          <w:color w:val="000000"/>
        </w:rPr>
        <w:t xml:space="preserve">, съгласно Раздел II, т. 3, подточка 3.3 от Документацията за участие. </w:t>
      </w:r>
    </w:p>
    <w:p w:rsidR="00DD58C8" w:rsidRDefault="00DD58C8" w:rsidP="00DD58C8">
      <w:pPr>
        <w:tabs>
          <w:tab w:val="left" w:pos="1134"/>
        </w:tabs>
        <w:ind w:left="142" w:right="582" w:firstLine="425"/>
        <w:jc w:val="both"/>
        <w:rPr>
          <w:color w:val="000000"/>
        </w:rPr>
      </w:pP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center"/>
        <w:rPr>
          <w:b/>
          <w:color w:val="000000"/>
        </w:rPr>
      </w:pP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center"/>
        <w:rPr>
          <w:b/>
          <w:color w:val="000000"/>
        </w:rPr>
      </w:pP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center"/>
        <w:rPr>
          <w:b/>
          <w:color w:val="000000"/>
        </w:rPr>
      </w:pP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center"/>
        <w:rPr>
          <w:b/>
          <w:color w:val="000000"/>
        </w:rPr>
      </w:pPr>
      <w:r>
        <w:rPr>
          <w:b/>
          <w:color w:val="000000"/>
        </w:rPr>
        <w:t xml:space="preserve">Предвид изложеното, комисията взе единодушно следните </w:t>
      </w: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>Р е ш е н и я</w:t>
      </w:r>
      <w:r>
        <w:rPr>
          <w:b/>
          <w:color w:val="000000"/>
        </w:rPr>
        <w:t>,</w:t>
      </w:r>
    </w:p>
    <w:p w:rsidR="00DD58C8" w:rsidRDefault="00DD58C8" w:rsidP="00DD58C8">
      <w:pPr>
        <w:tabs>
          <w:tab w:val="left" w:pos="1134"/>
        </w:tabs>
        <w:autoSpaceDE w:val="0"/>
        <w:autoSpaceDN w:val="0"/>
        <w:adjustRightInd w:val="0"/>
        <w:ind w:left="142" w:right="582" w:firstLine="425"/>
        <w:jc w:val="both"/>
        <w:rPr>
          <w:color w:val="000000"/>
        </w:rPr>
      </w:pP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color w:val="000000"/>
        </w:rPr>
      </w:pPr>
      <w:r>
        <w:rPr>
          <w:color w:val="000000"/>
        </w:rPr>
        <w:t xml:space="preserve">1. Участникът </w:t>
      </w:r>
      <w:r>
        <w:rPr>
          <w:b/>
          <w:color w:val="000000"/>
        </w:rPr>
        <w:t>„</w:t>
      </w:r>
      <w:proofErr w:type="spellStart"/>
      <w:r>
        <w:rPr>
          <w:b/>
          <w:color w:val="000000"/>
        </w:rPr>
        <w:t>Айфест</w:t>
      </w:r>
      <w:proofErr w:type="spellEnd"/>
      <w:r>
        <w:rPr>
          <w:b/>
          <w:color w:val="000000"/>
        </w:rPr>
        <w:t>“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color w:val="000000"/>
          <w:lang w:val="en-US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Да представи доказателства</w:t>
      </w:r>
      <w:r>
        <w:rPr>
          <w:color w:val="000000"/>
        </w:rPr>
        <w:t xml:space="preserve">, че представените сертификати 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SHARP </w:t>
      </w:r>
      <w:r>
        <w:rPr>
          <w:color w:val="000000"/>
        </w:rPr>
        <w:t xml:space="preserve">за работа и сервиз на копирни машини: МХ-М264N, МХ-М314N, МХ-М354N са сертификати за работа и сервиз и на предложената копирна машина </w:t>
      </w:r>
      <w:r>
        <w:rPr>
          <w:color w:val="000000"/>
          <w:lang w:val="en-US"/>
        </w:rPr>
        <w:t xml:space="preserve"> SHARP </w:t>
      </w:r>
      <w:r>
        <w:rPr>
          <w:color w:val="000000"/>
        </w:rPr>
        <w:t>АR6026N</w:t>
      </w:r>
    </w:p>
    <w:p w:rsidR="00DD58C8" w:rsidRDefault="00DD58C8" w:rsidP="00DD58C8">
      <w:pPr>
        <w:tabs>
          <w:tab w:val="left" w:pos="9639"/>
        </w:tabs>
        <w:ind w:right="54" w:firstLine="709"/>
        <w:jc w:val="both"/>
        <w:rPr>
          <w:b/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Да представи</w:t>
      </w:r>
      <w:r>
        <w:rPr>
          <w:color w:val="000000"/>
        </w:rPr>
        <w:t xml:space="preserve"> </w:t>
      </w:r>
      <w:r>
        <w:rPr>
          <w:b/>
          <w:color w:val="000000"/>
        </w:rPr>
        <w:t>нов</w:t>
      </w:r>
      <w:r>
        <w:rPr>
          <w:color w:val="000000"/>
        </w:rPr>
        <w:t xml:space="preserve"> коректно попълнен </w:t>
      </w:r>
      <w:proofErr w:type="spellStart"/>
      <w:r>
        <w:rPr>
          <w:b/>
          <w:color w:val="000000"/>
        </w:rPr>
        <w:t>е</w:t>
      </w:r>
      <w:r>
        <w:rPr>
          <w:b/>
        </w:rPr>
        <w:t>ЕЕДОП</w:t>
      </w:r>
      <w:proofErr w:type="spellEnd"/>
      <w:r>
        <w:rPr>
          <w:b/>
        </w:rPr>
        <w:t>,</w:t>
      </w:r>
      <w:r>
        <w:t xml:space="preserve"> </w:t>
      </w:r>
      <w:r>
        <w:rPr>
          <w:b/>
          <w:color w:val="000000"/>
        </w:rPr>
        <w:t>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</w:pP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color w:val="000000"/>
        </w:rPr>
      </w:pPr>
      <w:r>
        <w:rPr>
          <w:color w:val="000000"/>
        </w:rPr>
        <w:t>2. Участникът</w:t>
      </w:r>
      <w:r>
        <w:rPr>
          <w:b/>
          <w:color w:val="000000"/>
        </w:rPr>
        <w:t xml:space="preserve"> „</w:t>
      </w:r>
      <w:proofErr w:type="spellStart"/>
      <w:r>
        <w:rPr>
          <w:b/>
          <w:color w:val="000000"/>
        </w:rPr>
        <w:t>Рейб</w:t>
      </w:r>
      <w:proofErr w:type="spellEnd"/>
      <w:r>
        <w:rPr>
          <w:b/>
          <w:color w:val="000000"/>
        </w:rPr>
        <w:t>“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color w:val="000000"/>
        </w:rPr>
      </w:pPr>
      <w:r>
        <w:rPr>
          <w:b/>
          <w:color w:val="000000"/>
        </w:rPr>
        <w:t>- Да представи доказателства</w:t>
      </w:r>
      <w:r>
        <w:rPr>
          <w:color w:val="000000"/>
        </w:rPr>
        <w:t xml:space="preserve">, че представеният сертификат 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SHARP </w:t>
      </w:r>
      <w:r>
        <w:rPr>
          <w:color w:val="000000"/>
        </w:rPr>
        <w:t xml:space="preserve">за работа и сервиз на копирни машини: МХ-М364N, МХ-М364N, МХ-М564N, МХ-М365N, МХ-М465N, МХ-М5654N, е сертификат за работа и сервиз и на предложената копирна машина </w:t>
      </w:r>
      <w:r>
        <w:rPr>
          <w:color w:val="000000"/>
          <w:lang w:val="en-US"/>
        </w:rPr>
        <w:t xml:space="preserve"> SHARP </w:t>
      </w:r>
      <w:r>
        <w:rPr>
          <w:color w:val="000000"/>
        </w:rPr>
        <w:t>АR6026N.</w:t>
      </w:r>
    </w:p>
    <w:p w:rsidR="00DD58C8" w:rsidRDefault="00DD58C8" w:rsidP="00DD58C8">
      <w:pPr>
        <w:numPr>
          <w:ilvl w:val="0"/>
          <w:numId w:val="2"/>
        </w:numPr>
        <w:tabs>
          <w:tab w:val="left" w:pos="993"/>
        </w:tabs>
        <w:ind w:left="0" w:right="54" w:firstLine="709"/>
        <w:jc w:val="both"/>
        <w:rPr>
          <w:b/>
          <w:color w:val="000000"/>
        </w:rPr>
      </w:pPr>
      <w:r>
        <w:rPr>
          <w:b/>
          <w:color w:val="000000"/>
        </w:rPr>
        <w:t>Да представи нов</w:t>
      </w:r>
      <w:r>
        <w:rPr>
          <w:color w:val="000000"/>
        </w:rPr>
        <w:t xml:space="preserve"> коректно попълнен </w:t>
      </w:r>
      <w:proofErr w:type="spellStart"/>
      <w:r>
        <w:rPr>
          <w:b/>
          <w:color w:val="000000"/>
        </w:rPr>
        <w:t>е</w:t>
      </w:r>
      <w:r>
        <w:rPr>
          <w:b/>
        </w:rPr>
        <w:t>ЕЕДОП</w:t>
      </w:r>
      <w:proofErr w:type="spellEnd"/>
      <w:r>
        <w:t xml:space="preserve"> </w:t>
      </w:r>
      <w:r>
        <w:rPr>
          <w:b/>
          <w:color w:val="000000"/>
        </w:rPr>
        <w:t>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tabs>
          <w:tab w:val="left" w:pos="993"/>
          <w:tab w:val="left" w:pos="1134"/>
        </w:tabs>
        <w:autoSpaceDE w:val="0"/>
        <w:autoSpaceDN w:val="0"/>
        <w:adjustRightInd w:val="0"/>
        <w:ind w:right="54" w:firstLine="709"/>
        <w:jc w:val="both"/>
      </w:pPr>
    </w:p>
    <w:p w:rsidR="00DD58C8" w:rsidRDefault="00DD58C8" w:rsidP="00DD58C8">
      <w:pPr>
        <w:tabs>
          <w:tab w:val="left" w:pos="993"/>
          <w:tab w:val="left" w:pos="1134"/>
        </w:tabs>
        <w:autoSpaceDE w:val="0"/>
        <w:autoSpaceDN w:val="0"/>
        <w:adjustRightInd w:val="0"/>
        <w:ind w:right="54" w:firstLine="709"/>
        <w:jc w:val="both"/>
        <w:rPr>
          <w:color w:val="000000"/>
        </w:rPr>
      </w:pPr>
      <w:r>
        <w:rPr>
          <w:color w:val="000000"/>
        </w:rPr>
        <w:t>3. Участникът</w:t>
      </w:r>
      <w:r>
        <w:rPr>
          <w:b/>
          <w:color w:val="000000"/>
        </w:rPr>
        <w:t xml:space="preserve"> „</w:t>
      </w:r>
      <w:proofErr w:type="spellStart"/>
      <w:r>
        <w:rPr>
          <w:b/>
          <w:color w:val="000000"/>
        </w:rPr>
        <w:t>Комтехс</w:t>
      </w:r>
      <w:proofErr w:type="spellEnd"/>
      <w:r>
        <w:rPr>
          <w:b/>
          <w:color w:val="000000"/>
        </w:rPr>
        <w:t xml:space="preserve"> България“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DD58C8" w:rsidRDefault="00DD58C8" w:rsidP="00DD58C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right="54" w:firstLine="709"/>
        <w:jc w:val="both"/>
      </w:pPr>
      <w:r>
        <w:rPr>
          <w:b/>
          <w:color w:val="000000"/>
        </w:rPr>
        <w:t>Да представи нов</w:t>
      </w:r>
      <w:r>
        <w:rPr>
          <w:color w:val="000000"/>
        </w:rPr>
        <w:t xml:space="preserve"> </w:t>
      </w:r>
      <w:proofErr w:type="spellStart"/>
      <w:r>
        <w:rPr>
          <w:b/>
          <w:color w:val="000000"/>
        </w:rPr>
        <w:t>е</w:t>
      </w:r>
      <w:r>
        <w:rPr>
          <w:b/>
        </w:rPr>
        <w:t>ЕЕДОП</w:t>
      </w:r>
      <w:proofErr w:type="spellEnd"/>
      <w:r>
        <w:rPr>
          <w:lang w:val="ru-RU"/>
        </w:rPr>
        <w:t xml:space="preserve">, с </w:t>
      </w:r>
      <w:proofErr w:type="spellStart"/>
      <w:r>
        <w:rPr>
          <w:lang w:val="ru-RU"/>
        </w:rPr>
        <w:t>попълнени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коректни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съответствие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предстатената</w:t>
      </w:r>
      <w:proofErr w:type="spellEnd"/>
      <w:r>
        <w:rPr>
          <w:lang w:val="ru-RU"/>
        </w:rPr>
        <w:t xml:space="preserve"> от него оферта,  </w:t>
      </w:r>
      <w:r>
        <w:rPr>
          <w:b/>
          <w:bCs/>
        </w:rPr>
        <w:t xml:space="preserve">може ли да представи удостоверение за платени </w:t>
      </w:r>
      <w:proofErr w:type="spellStart"/>
      <w:r>
        <w:rPr>
          <w:b/>
          <w:bCs/>
        </w:rPr>
        <w:t>социалноосигурителни</w:t>
      </w:r>
      <w:proofErr w:type="spellEnd"/>
      <w:r>
        <w:rPr>
          <w:b/>
          <w:bCs/>
        </w:rPr>
        <w:t xml:space="preserve"> вноски и данъци</w:t>
      </w:r>
      <w:r>
        <w:rPr>
          <w:bCs/>
        </w:rPr>
        <w:t xml:space="preserve"> или информация, която ще позволи на възлагащия орган или възложителя да получи удостоверението чрез пряк безплатен достъп до национална база данни в съответната държава членка“.</w:t>
      </w:r>
    </w:p>
    <w:p w:rsidR="00DD58C8" w:rsidRDefault="00DD58C8" w:rsidP="00DD58C8">
      <w:pPr>
        <w:numPr>
          <w:ilvl w:val="0"/>
          <w:numId w:val="2"/>
        </w:numPr>
        <w:tabs>
          <w:tab w:val="left" w:pos="993"/>
        </w:tabs>
        <w:ind w:left="0" w:right="54" w:firstLine="709"/>
        <w:jc w:val="both"/>
        <w:rPr>
          <w:color w:val="000000"/>
        </w:rPr>
      </w:pPr>
      <w:r>
        <w:rPr>
          <w:b/>
          <w:color w:val="000000"/>
        </w:rPr>
        <w:t>Да</w:t>
      </w:r>
      <w:r>
        <w:rPr>
          <w:color w:val="000000"/>
        </w:rPr>
        <w:t xml:space="preserve"> </w:t>
      </w:r>
      <w:r>
        <w:rPr>
          <w:b/>
          <w:color w:val="000000"/>
        </w:rPr>
        <w:t>направи</w:t>
      </w:r>
      <w:r>
        <w:rPr>
          <w:color w:val="000000"/>
        </w:rPr>
        <w:t xml:space="preserve"> </w:t>
      </w:r>
      <w:r>
        <w:rPr>
          <w:b/>
          <w:color w:val="000000"/>
        </w:rPr>
        <w:t>конкретно предложение в Приложение № 3, за мултифункционално устройство (МФУ), с конкретни технически параметри</w:t>
      </w:r>
      <w:r>
        <w:rPr>
          <w:color w:val="000000"/>
        </w:rPr>
        <w:t xml:space="preserve"> в съответствие  с Техническата спецификация и изискванията на Възложителя. </w:t>
      </w:r>
    </w:p>
    <w:p w:rsidR="00DD58C8" w:rsidRDefault="00DD58C8" w:rsidP="00DD58C8">
      <w:pPr>
        <w:numPr>
          <w:ilvl w:val="0"/>
          <w:numId w:val="2"/>
        </w:numPr>
        <w:tabs>
          <w:tab w:val="left" w:pos="993"/>
        </w:tabs>
        <w:ind w:left="0" w:right="54" w:firstLine="709"/>
        <w:jc w:val="both"/>
        <w:rPr>
          <w:color w:val="000000"/>
        </w:rPr>
      </w:pPr>
      <w:r>
        <w:rPr>
          <w:b/>
          <w:color w:val="000000"/>
        </w:rPr>
        <w:t>Да представи</w:t>
      </w:r>
      <w:r>
        <w:rPr>
          <w:color w:val="000000"/>
        </w:rPr>
        <w:t xml:space="preserve"> доказателства  под формата на </w:t>
      </w:r>
      <w:r>
        <w:rPr>
          <w:b/>
          <w:color w:val="000000"/>
        </w:rPr>
        <w:t>сертификат от производителя на конкретното МФУ,</w:t>
      </w:r>
      <w:r>
        <w:rPr>
          <w:color w:val="000000"/>
        </w:rPr>
        <w:t xml:space="preserve"> </w:t>
      </w:r>
      <w:r>
        <w:rPr>
          <w:b/>
          <w:color w:val="000000"/>
        </w:rPr>
        <w:t>за минимум едно лице, което ще монтира, инсталира и обучи персонала на ТП „ДГС Бургас“</w:t>
      </w:r>
      <w:r>
        <w:rPr>
          <w:color w:val="000000"/>
        </w:rPr>
        <w:t xml:space="preserve">, съгласно Раздел II, т. 3, подточка 3.3 от Документацията за участие. </w:t>
      </w:r>
    </w:p>
    <w:p w:rsidR="00DD58C8" w:rsidRDefault="00DD58C8" w:rsidP="00DD58C8">
      <w:pPr>
        <w:tabs>
          <w:tab w:val="left" w:pos="9639"/>
        </w:tabs>
        <w:ind w:right="54" w:firstLine="709"/>
        <w:jc w:val="both"/>
        <w:rPr>
          <w:b/>
          <w:color w:val="000000"/>
        </w:rPr>
      </w:pP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color w:val="000000"/>
        </w:rPr>
      </w:pPr>
      <w:r>
        <w:rPr>
          <w:color w:val="000000"/>
        </w:rPr>
        <w:t>4. Участникът</w:t>
      </w:r>
      <w:r>
        <w:rPr>
          <w:b/>
          <w:color w:val="000000"/>
        </w:rPr>
        <w:t xml:space="preserve"> „Партньорите“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DD58C8" w:rsidRDefault="00DD58C8" w:rsidP="00DD58C8">
      <w:pPr>
        <w:tabs>
          <w:tab w:val="left" w:pos="9639"/>
        </w:tabs>
        <w:ind w:right="54" w:firstLine="709"/>
        <w:jc w:val="both"/>
        <w:rPr>
          <w:b/>
          <w:color w:val="000000"/>
        </w:rPr>
      </w:pPr>
      <w:r>
        <w:rPr>
          <w:b/>
          <w:color w:val="000000"/>
        </w:rPr>
        <w:t>- Да представи</w:t>
      </w:r>
      <w:r>
        <w:rPr>
          <w:color w:val="000000"/>
        </w:rPr>
        <w:t xml:space="preserve"> </w:t>
      </w:r>
      <w:r>
        <w:rPr>
          <w:b/>
          <w:color w:val="000000"/>
        </w:rPr>
        <w:t>нов</w:t>
      </w:r>
      <w:r>
        <w:rPr>
          <w:color w:val="000000"/>
        </w:rPr>
        <w:t xml:space="preserve"> коректно попълнен </w:t>
      </w:r>
      <w:proofErr w:type="spellStart"/>
      <w:r>
        <w:rPr>
          <w:b/>
          <w:color w:val="000000"/>
        </w:rPr>
        <w:t>е</w:t>
      </w:r>
      <w:r>
        <w:rPr>
          <w:b/>
        </w:rPr>
        <w:t>ЕЕДОП</w:t>
      </w:r>
      <w:proofErr w:type="spellEnd"/>
      <w:r>
        <w:rPr>
          <w:b/>
        </w:rPr>
        <w:t>,</w:t>
      </w:r>
      <w:r>
        <w:t xml:space="preserve"> </w:t>
      </w:r>
      <w:r>
        <w:rPr>
          <w:b/>
          <w:color w:val="000000"/>
        </w:rPr>
        <w:t>подписан</w:t>
      </w:r>
      <w:r>
        <w:rPr>
          <w:color w:val="000000"/>
        </w:rPr>
        <w:t xml:space="preserve"> с електронен подпис от лицето по чл. 147, ал. 1 от Търговския закон, съгласно разпоредбата на чл. 40, ал. 2, т. 3 от ППЗОП, във връзка с чл. 40, ал. 1, т. 1 от ППЗОП, т.е. </w:t>
      </w:r>
      <w:r>
        <w:rPr>
          <w:b/>
          <w:color w:val="000000"/>
        </w:rPr>
        <w:t>от управителя на дружеството.</w:t>
      </w:r>
    </w:p>
    <w:p w:rsidR="00DD58C8" w:rsidRDefault="00DD58C8" w:rsidP="00DD58C8">
      <w:pPr>
        <w:tabs>
          <w:tab w:val="left" w:pos="9639"/>
        </w:tabs>
        <w:ind w:right="54" w:firstLine="709"/>
        <w:jc w:val="both"/>
        <w:rPr>
          <w:color w:val="000000"/>
        </w:rPr>
      </w:pPr>
      <w:r>
        <w:rPr>
          <w:b/>
          <w:color w:val="000000"/>
        </w:rPr>
        <w:lastRenderedPageBreak/>
        <w:t>- Да направи</w:t>
      </w:r>
      <w:r>
        <w:rPr>
          <w:color w:val="000000"/>
        </w:rPr>
        <w:t xml:space="preserve"> </w:t>
      </w:r>
      <w:r>
        <w:rPr>
          <w:b/>
          <w:color w:val="000000"/>
        </w:rPr>
        <w:t>конкретно предложение в Приложение № 3, за мултифункционално устройство (МФУ), с конкретни технически параметри</w:t>
      </w:r>
      <w:r>
        <w:rPr>
          <w:color w:val="000000"/>
        </w:rPr>
        <w:t xml:space="preserve"> в съответствие  с Техническата спецификация и изискванията на Възложителя.</w:t>
      </w:r>
    </w:p>
    <w:p w:rsidR="00DD58C8" w:rsidRDefault="00DD58C8" w:rsidP="00DD58C8">
      <w:pPr>
        <w:tabs>
          <w:tab w:val="left" w:pos="9639"/>
        </w:tabs>
        <w:ind w:right="54" w:firstLine="709"/>
        <w:jc w:val="both"/>
        <w:rPr>
          <w:color w:val="000000"/>
        </w:rPr>
      </w:pPr>
      <w:r>
        <w:rPr>
          <w:b/>
          <w:color w:val="000000"/>
        </w:rPr>
        <w:t>- Да представи</w:t>
      </w:r>
      <w:r>
        <w:rPr>
          <w:color w:val="000000"/>
        </w:rPr>
        <w:t xml:space="preserve"> доказателства  под формата на </w:t>
      </w:r>
      <w:r>
        <w:rPr>
          <w:b/>
          <w:color w:val="000000"/>
        </w:rPr>
        <w:t>сертификат от производителя на конкретното МФУ,</w:t>
      </w:r>
      <w:r>
        <w:rPr>
          <w:color w:val="000000"/>
        </w:rPr>
        <w:t xml:space="preserve"> </w:t>
      </w:r>
      <w:r>
        <w:rPr>
          <w:b/>
          <w:color w:val="000000"/>
        </w:rPr>
        <w:t>за минимум едно лице, което ще монтира, инсталира и обучи персонала на ТП „ДГС Бургас“</w:t>
      </w:r>
      <w:r>
        <w:rPr>
          <w:color w:val="000000"/>
        </w:rPr>
        <w:t xml:space="preserve">, съгласно Раздел II, т. 3, подточка 3.3 от Документацията за участие. </w:t>
      </w:r>
    </w:p>
    <w:p w:rsidR="00DD58C8" w:rsidRDefault="00DD58C8" w:rsidP="00DD58C8">
      <w:pPr>
        <w:tabs>
          <w:tab w:val="left" w:pos="1134"/>
          <w:tab w:val="left" w:pos="9639"/>
        </w:tabs>
        <w:autoSpaceDE w:val="0"/>
        <w:autoSpaceDN w:val="0"/>
        <w:adjustRightInd w:val="0"/>
        <w:ind w:right="54" w:firstLine="709"/>
        <w:jc w:val="both"/>
        <w:rPr>
          <w:bCs/>
          <w:color w:val="000000"/>
        </w:rPr>
      </w:pP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>На основание чл. 57, ал. 3 от ППЗОП денят, часът и мястото за отваряне на допуснатите до отваряне ценови предложения да се обяви в профила на купувача чрез публикуване на съобщение.</w:t>
      </w: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 xml:space="preserve">На основание чл. 42, ал.2, т.4 от ЗОП и във </w:t>
      </w:r>
      <w:proofErr w:type="spellStart"/>
      <w:r>
        <w:rPr>
          <w:color w:val="000000"/>
        </w:rPr>
        <w:t>вр</w:t>
      </w:r>
      <w:proofErr w:type="spellEnd"/>
      <w:r>
        <w:rPr>
          <w:color w:val="000000"/>
        </w:rPr>
        <w:t xml:space="preserve">. с чл.54, ал.8 от ППЗОП настоящия протокол да бъде публикуван на профила на купувача и до се изпрати до всички участници в деня на публикуването му на профила на купувача.  </w:t>
      </w: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 изразено особено мнение.</w:t>
      </w: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>Следващото заседание на комисията ще се проведе в ден и час след изтичане на 5 /пет/ дневния срок чрез публикуване на съобщение в профила на купувача.</w:t>
      </w: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>Комисията приключи своята работа в 15:55 часа на 20.06.2018 год.</w:t>
      </w:r>
    </w:p>
    <w:p w:rsidR="00DD58C8" w:rsidRDefault="00DD58C8" w:rsidP="00DD58C8">
      <w:pPr>
        <w:tabs>
          <w:tab w:val="left" w:pos="1134"/>
          <w:tab w:val="left" w:pos="9639"/>
        </w:tabs>
        <w:ind w:right="54" w:firstLine="709"/>
        <w:jc w:val="both"/>
        <w:rPr>
          <w:color w:val="000000"/>
        </w:rPr>
      </w:pPr>
      <w:r>
        <w:rPr>
          <w:color w:val="000000"/>
        </w:rPr>
        <w:t>Настоящият протокол се състави на 21.06.2018 г. и се подписа от членовете на комисията без забележки и особено мнение.</w:t>
      </w:r>
    </w:p>
    <w:p w:rsidR="00DD58C8" w:rsidRDefault="00DD58C8" w:rsidP="00DD58C8">
      <w:pPr>
        <w:ind w:firstLine="708"/>
        <w:jc w:val="both"/>
        <w:rPr>
          <w:b/>
          <w:color w:val="000000"/>
        </w:rPr>
      </w:pPr>
    </w:p>
    <w:p w:rsidR="00DD58C8" w:rsidRDefault="00DD58C8" w:rsidP="00DD58C8">
      <w:pPr>
        <w:ind w:firstLine="708"/>
        <w:jc w:val="both"/>
        <w:rPr>
          <w:b/>
          <w:color w:val="000000"/>
        </w:rPr>
      </w:pPr>
    </w:p>
    <w:p w:rsidR="00DD58C8" w:rsidRDefault="00DD58C8" w:rsidP="00DD58C8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1.</w:t>
      </w:r>
      <w:r w:rsidRPr="00DD58C8">
        <w:rPr>
          <w:i/>
          <w:color w:val="000000"/>
        </w:rPr>
        <w:t xml:space="preserve"> </w:t>
      </w:r>
      <w:r>
        <w:rPr>
          <w:i/>
          <w:color w:val="000000"/>
        </w:rPr>
        <w:t>Заличен съгласно чл. 2 от ЗЗЛД</w:t>
      </w:r>
    </w:p>
    <w:p w:rsidR="00DD58C8" w:rsidRDefault="00DD58C8" w:rsidP="00DD58C8">
      <w:pPr>
        <w:ind w:firstLine="708"/>
        <w:jc w:val="both"/>
        <w:rPr>
          <w:b/>
          <w:i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i/>
          <w:color w:val="000000"/>
        </w:rPr>
        <w:t>/</w:t>
      </w:r>
      <w:r>
        <w:rPr>
          <w:i/>
          <w:color w:val="000000"/>
        </w:rPr>
        <w:t>Заличен съгласно чл. 2 от ЗЗЛД/</w:t>
      </w:r>
    </w:p>
    <w:p w:rsidR="00DD58C8" w:rsidRDefault="00DD58C8" w:rsidP="00DD58C8">
      <w:pPr>
        <w:ind w:firstLine="708"/>
        <w:jc w:val="both"/>
        <w:rPr>
          <w:b/>
          <w:color w:val="000000"/>
        </w:rPr>
      </w:pPr>
    </w:p>
    <w:p w:rsidR="00DD58C8" w:rsidRDefault="00DD58C8" w:rsidP="00DD58C8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DD58C8" w:rsidRDefault="00DD58C8" w:rsidP="00DD58C8">
      <w:pPr>
        <w:ind w:firstLine="708"/>
        <w:jc w:val="both"/>
        <w:rPr>
          <w:i/>
        </w:rPr>
      </w:pPr>
    </w:p>
    <w:p w:rsidR="00DD58C8" w:rsidRDefault="00DD58C8" w:rsidP="00DD58C8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</w:rPr>
        <w:t>2.</w:t>
      </w:r>
      <w:r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</w:rPr>
        <w:t>Заличен съгласно чл. 2 от ЗЗЛД</w:t>
      </w:r>
      <w:r>
        <w:rPr>
          <w:i/>
        </w:rPr>
        <w:tab/>
      </w:r>
      <w:r>
        <w:rPr>
          <w:i/>
        </w:rPr>
        <w:tab/>
        <w:t>4.</w:t>
      </w:r>
      <w:r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</w:rPr>
        <w:t>Заличен съгласно чл. 2 от ЗЗЛД</w:t>
      </w:r>
      <w:r>
        <w:rPr>
          <w:i/>
          <w:color w:val="000000"/>
          <w:sz w:val="18"/>
          <w:szCs w:val="18"/>
        </w:rPr>
        <w:t xml:space="preserve"> </w:t>
      </w:r>
    </w:p>
    <w:p w:rsidR="00DD58C8" w:rsidRDefault="00DD58C8" w:rsidP="00DD58C8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bCs/>
          <w:i/>
        </w:rPr>
        <w:t xml:space="preserve">/ </w:t>
      </w:r>
      <w:r>
        <w:rPr>
          <w:i/>
          <w:color w:val="000000"/>
        </w:rPr>
        <w:t>Заличен съгласно чл. 2 от ЗЗЛД</w:t>
      </w:r>
      <w:r>
        <w:rPr>
          <w:bCs/>
          <w:i/>
        </w:rPr>
        <w:t>/</w:t>
      </w:r>
      <w:r>
        <w:rPr>
          <w:bCs/>
          <w:i/>
        </w:rPr>
        <w:tab/>
      </w:r>
      <w:r>
        <w:rPr>
          <w:bCs/>
          <w:i/>
        </w:rPr>
        <w:tab/>
        <w:t>/</w:t>
      </w:r>
      <w:r w:rsidRPr="00DD58C8">
        <w:rPr>
          <w:i/>
          <w:color w:val="000000"/>
        </w:rPr>
        <w:t xml:space="preserve"> </w:t>
      </w:r>
      <w:r>
        <w:rPr>
          <w:i/>
          <w:color w:val="000000"/>
        </w:rPr>
        <w:t>Заличен съгласно чл. 2 от ЗЗЛД</w:t>
      </w:r>
      <w:r>
        <w:rPr>
          <w:bCs/>
          <w:i/>
        </w:rPr>
        <w:t xml:space="preserve"> /</w:t>
      </w:r>
    </w:p>
    <w:p w:rsidR="00DD58C8" w:rsidRDefault="00DD58C8" w:rsidP="00DD58C8">
      <w:pPr>
        <w:ind w:firstLine="708"/>
        <w:jc w:val="both"/>
        <w:rPr>
          <w:i/>
          <w:color w:val="000000"/>
        </w:rPr>
      </w:pPr>
    </w:p>
    <w:p w:rsidR="00DD58C8" w:rsidRDefault="00DD58C8" w:rsidP="00DD58C8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  <w:color w:val="000000"/>
        </w:rPr>
        <w:t>3.Заличен съгласно чл. 2 от ЗЗЛД</w:t>
      </w:r>
      <w:r>
        <w:rPr>
          <w:i/>
          <w:color w:val="000000"/>
          <w:sz w:val="18"/>
          <w:szCs w:val="18"/>
        </w:rPr>
        <w:t xml:space="preserve">                  </w:t>
      </w:r>
      <w:r>
        <w:rPr>
          <w:i/>
          <w:color w:val="000000"/>
        </w:rPr>
        <w:t>5.</w:t>
      </w:r>
      <w:r w:rsidRPr="00DD58C8">
        <w:rPr>
          <w:i/>
          <w:color w:val="000000"/>
        </w:rPr>
        <w:t xml:space="preserve"> </w:t>
      </w:r>
      <w:r>
        <w:rPr>
          <w:i/>
          <w:color w:val="000000"/>
        </w:rPr>
        <w:t>Заличен съгласно чл. 2 от ЗЗЛД</w:t>
      </w:r>
    </w:p>
    <w:p w:rsidR="00DD58C8" w:rsidRDefault="00DD58C8" w:rsidP="00DD58C8">
      <w:pPr>
        <w:ind w:firstLine="708"/>
        <w:jc w:val="both"/>
      </w:pPr>
      <w:r>
        <w:rPr>
          <w:bCs/>
          <w:i/>
        </w:rPr>
        <w:t>/</w:t>
      </w:r>
      <w:r>
        <w:rPr>
          <w:i/>
          <w:color w:val="000000"/>
        </w:rPr>
        <w:t>Заличен съгласно чл. 2 от ЗЗЛД</w:t>
      </w:r>
      <w:r>
        <w:rPr>
          <w:bCs/>
          <w:i/>
        </w:rPr>
        <w:t xml:space="preserve"> /</w:t>
      </w:r>
      <w:r>
        <w:rPr>
          <w:bCs/>
        </w:rPr>
        <w:tab/>
      </w:r>
      <w:r>
        <w:rPr>
          <w:bCs/>
        </w:rPr>
        <w:tab/>
      </w:r>
      <w:r>
        <w:rPr>
          <w:bCs/>
          <w:i/>
        </w:rPr>
        <w:t>/</w:t>
      </w:r>
      <w:r>
        <w:rPr>
          <w:i/>
          <w:color w:val="000000"/>
        </w:rPr>
        <w:t>Заличен съгласно чл. 2 от ЗЗЛД</w:t>
      </w:r>
      <w:r>
        <w:rPr>
          <w:bCs/>
          <w:i/>
        </w:rPr>
        <w:t xml:space="preserve"> /</w:t>
      </w:r>
    </w:p>
    <w:p w:rsidR="00DD58C8" w:rsidRDefault="00DD58C8" w:rsidP="00DD58C8">
      <w:pPr>
        <w:ind w:firstLine="708"/>
        <w:jc w:val="both"/>
        <w:rPr>
          <w:i/>
          <w:color w:val="000000"/>
          <w:sz w:val="18"/>
          <w:szCs w:val="18"/>
        </w:rPr>
      </w:pPr>
    </w:p>
    <w:p w:rsidR="00DD58C8" w:rsidRDefault="00DD58C8" w:rsidP="00DD58C8">
      <w:pPr>
        <w:ind w:firstLine="708"/>
        <w:jc w:val="both"/>
      </w:pP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E792B"/>
    <w:multiLevelType w:val="hybridMultilevel"/>
    <w:tmpl w:val="B2CE384A"/>
    <w:lvl w:ilvl="0" w:tplc="1194CB6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58C8"/>
    <w:rsid w:val="00093AE5"/>
    <w:rsid w:val="000F7073"/>
    <w:rsid w:val="00114E2C"/>
    <w:rsid w:val="00144943"/>
    <w:rsid w:val="00180C50"/>
    <w:rsid w:val="00363C98"/>
    <w:rsid w:val="00382CD4"/>
    <w:rsid w:val="00453E24"/>
    <w:rsid w:val="007253A9"/>
    <w:rsid w:val="007322B4"/>
    <w:rsid w:val="007C2C11"/>
    <w:rsid w:val="007C7B78"/>
    <w:rsid w:val="008012AF"/>
    <w:rsid w:val="00832906"/>
    <w:rsid w:val="008C6BCB"/>
    <w:rsid w:val="00AA3F19"/>
    <w:rsid w:val="00C30087"/>
    <w:rsid w:val="00D92F9B"/>
    <w:rsid w:val="00DD58C8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D58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58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4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3236</Words>
  <Characters>18446</Characters>
  <Application>Microsoft Office Word</Application>
  <DocSecurity>0</DocSecurity>
  <Lines>153</Lines>
  <Paragraphs>43</Paragraphs>
  <ScaleCrop>false</ScaleCrop>
  <Company/>
  <LinksUpToDate>false</LinksUpToDate>
  <CharactersWithSpaces>21639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2018-06-22T13:39:00Z</dcterms:created>
  <dcterms:modified xsi:type="dcterms:W3CDTF">2018-06-22T13:42:00Z</dcterms:modified>
</cp:coreProperties>
</file>